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A3C9B" w14:textId="77777777" w:rsidR="002A62F2" w:rsidRPr="000233BF" w:rsidRDefault="004E6DE9" w:rsidP="005B3B5E">
      <w:pPr>
        <w:spacing w:line="360" w:lineRule="auto"/>
        <w:jc w:val="center"/>
      </w:pPr>
      <w:bookmarkStart w:id="0" w:name="_GoBack"/>
      <w:bookmarkEnd w:id="0"/>
      <w:r w:rsidRPr="000233BF">
        <w:t>UNIVERSIDADE FEDERAL DE SÃO CARLOS</w:t>
      </w:r>
    </w:p>
    <w:p w14:paraId="6BD3D4AE" w14:textId="77777777" w:rsidR="002A62F2" w:rsidRPr="000233BF" w:rsidRDefault="004E6DE9" w:rsidP="005B3B5E">
      <w:pPr>
        <w:spacing w:line="360" w:lineRule="auto"/>
        <w:jc w:val="center"/>
      </w:pPr>
      <w:r w:rsidRPr="004E6DE9">
        <w:t xml:space="preserve">CENTRO DE </w:t>
      </w:r>
      <w:r>
        <w:t xml:space="preserve">CIÊNCIAS EM GESTÃO E TECNOLOGIA </w:t>
      </w:r>
    </w:p>
    <w:p w14:paraId="38931744" w14:textId="77777777" w:rsidR="002A62F2" w:rsidRPr="000233BF" w:rsidRDefault="000554AC" w:rsidP="005B3B5E">
      <w:pPr>
        <w:spacing w:line="360" w:lineRule="auto"/>
        <w:jc w:val="center"/>
      </w:pPr>
      <w:r>
        <w:t>BACHARELADO</w:t>
      </w:r>
      <w:r w:rsidR="004E6DE9" w:rsidRPr="000233BF">
        <w:t xml:space="preserve"> EM </w:t>
      </w:r>
      <w:r>
        <w:t>ADMNISTRAÇÃO</w:t>
      </w:r>
    </w:p>
    <w:p w14:paraId="7DF04F83" w14:textId="77777777" w:rsidR="002A62F2" w:rsidRPr="000233BF" w:rsidRDefault="002A62F2" w:rsidP="005B3B5E">
      <w:pPr>
        <w:spacing w:line="360" w:lineRule="auto"/>
        <w:jc w:val="center"/>
      </w:pPr>
    </w:p>
    <w:p w14:paraId="07273D32" w14:textId="77777777" w:rsidR="002A62F2" w:rsidRPr="000233BF" w:rsidRDefault="002A62F2" w:rsidP="005B3B5E">
      <w:pPr>
        <w:spacing w:line="360" w:lineRule="auto"/>
        <w:jc w:val="center"/>
      </w:pPr>
    </w:p>
    <w:p w14:paraId="07634A29" w14:textId="77777777" w:rsidR="002A62F2" w:rsidRPr="000233BF" w:rsidRDefault="002A62F2" w:rsidP="005B3B5E">
      <w:pPr>
        <w:spacing w:line="360" w:lineRule="auto"/>
        <w:jc w:val="center"/>
      </w:pPr>
    </w:p>
    <w:p w14:paraId="0720B3B5" w14:textId="77777777" w:rsidR="00A74B1A" w:rsidRPr="00A74B1A" w:rsidRDefault="00A74B1A" w:rsidP="005B3B5E">
      <w:pPr>
        <w:spacing w:line="360" w:lineRule="auto"/>
        <w:jc w:val="center"/>
        <w:rPr>
          <w:highlight w:val="green"/>
        </w:rPr>
      </w:pPr>
      <w:bookmarkStart w:id="1" w:name="_Hlk26281952"/>
      <w:r w:rsidRPr="00A74B1A">
        <w:rPr>
          <w:highlight w:val="green"/>
        </w:rPr>
        <w:t>FILISBINO MELLO AGUIAR</w:t>
      </w:r>
    </w:p>
    <w:bookmarkEnd w:id="1"/>
    <w:p w14:paraId="0C9ACBB2" w14:textId="77777777" w:rsidR="00A74B1A" w:rsidRPr="000233BF" w:rsidRDefault="00A74B1A" w:rsidP="005B3B5E">
      <w:pPr>
        <w:spacing w:line="360" w:lineRule="auto"/>
        <w:jc w:val="center"/>
      </w:pPr>
      <w:r w:rsidRPr="00A74B1A">
        <w:rPr>
          <w:highlight w:val="green"/>
        </w:rPr>
        <w:t>GERALDINHO SOUZA SANTOS</w:t>
      </w:r>
    </w:p>
    <w:p w14:paraId="29853432" w14:textId="77777777" w:rsidR="00CD102F" w:rsidRPr="000233BF" w:rsidRDefault="00CD102F" w:rsidP="005B3B5E">
      <w:pPr>
        <w:spacing w:line="360" w:lineRule="auto"/>
        <w:jc w:val="center"/>
      </w:pPr>
    </w:p>
    <w:p w14:paraId="76303568" w14:textId="77777777" w:rsidR="002A62F2" w:rsidRPr="000233BF" w:rsidRDefault="002A62F2" w:rsidP="005B3B5E">
      <w:pPr>
        <w:spacing w:line="360" w:lineRule="auto"/>
        <w:jc w:val="center"/>
      </w:pPr>
    </w:p>
    <w:p w14:paraId="327DCF6B" w14:textId="77777777" w:rsidR="002A62F2" w:rsidRPr="000233BF" w:rsidRDefault="002A62F2" w:rsidP="005B3B5E">
      <w:pPr>
        <w:spacing w:line="360" w:lineRule="auto"/>
        <w:jc w:val="center"/>
        <w:rPr>
          <w:b/>
          <w:bCs/>
        </w:rPr>
      </w:pPr>
    </w:p>
    <w:p w14:paraId="1F8B006F" w14:textId="77777777" w:rsidR="002A62F2" w:rsidRPr="000233BF" w:rsidRDefault="002A62F2" w:rsidP="005B3B5E">
      <w:pPr>
        <w:spacing w:line="360" w:lineRule="auto"/>
        <w:jc w:val="center"/>
        <w:rPr>
          <w:b/>
          <w:bCs/>
        </w:rPr>
      </w:pPr>
    </w:p>
    <w:p w14:paraId="329C5D85" w14:textId="77777777" w:rsidR="002A62F2" w:rsidRPr="000233BF" w:rsidRDefault="002A62F2" w:rsidP="005B3B5E">
      <w:pPr>
        <w:spacing w:line="360" w:lineRule="auto"/>
        <w:jc w:val="center"/>
        <w:rPr>
          <w:b/>
          <w:bCs/>
        </w:rPr>
      </w:pPr>
    </w:p>
    <w:p w14:paraId="33BC7DD3" w14:textId="77777777" w:rsidR="002A62F2" w:rsidRDefault="002A62F2" w:rsidP="005B3B5E">
      <w:pPr>
        <w:spacing w:line="360" w:lineRule="auto"/>
        <w:jc w:val="center"/>
        <w:rPr>
          <w:b/>
          <w:bCs/>
        </w:rPr>
      </w:pPr>
    </w:p>
    <w:p w14:paraId="6133DE91" w14:textId="77777777" w:rsidR="00D46B32" w:rsidRDefault="00D46B32" w:rsidP="005B3B5E">
      <w:pPr>
        <w:spacing w:line="360" w:lineRule="auto"/>
        <w:jc w:val="center"/>
        <w:rPr>
          <w:b/>
          <w:bCs/>
        </w:rPr>
      </w:pPr>
    </w:p>
    <w:p w14:paraId="1DEE557E" w14:textId="77777777" w:rsidR="00335681" w:rsidRPr="00980DDC" w:rsidRDefault="00335681" w:rsidP="005B3B5E">
      <w:pPr>
        <w:spacing w:line="360" w:lineRule="auto"/>
        <w:jc w:val="center"/>
        <w:rPr>
          <w:b/>
          <w:bCs/>
        </w:rPr>
      </w:pPr>
    </w:p>
    <w:p w14:paraId="5B527D11" w14:textId="77777777" w:rsidR="002A62F2" w:rsidRPr="000233BF" w:rsidRDefault="00335681" w:rsidP="005B3B5E">
      <w:pPr>
        <w:spacing w:line="360" w:lineRule="auto"/>
        <w:jc w:val="center"/>
        <w:rPr>
          <w:b/>
          <w:bCs/>
        </w:rPr>
      </w:pPr>
      <w:bookmarkStart w:id="2" w:name="_Hlk26282028"/>
      <w:r w:rsidRPr="00335681">
        <w:rPr>
          <w:b/>
          <w:bCs/>
          <w:color w:val="000000"/>
          <w:highlight w:val="green"/>
        </w:rPr>
        <w:t>ESTRATÉGIAS DE SERVIÇOS B2B: ESTUDO MULTICASO EM EMPRESAS FABRICANTES DE MÁQUINAS E EQUIPAMENTOS</w:t>
      </w:r>
    </w:p>
    <w:bookmarkEnd w:id="2"/>
    <w:p w14:paraId="0694DB28" w14:textId="77777777" w:rsidR="002A62F2" w:rsidRPr="000233BF" w:rsidRDefault="002A62F2" w:rsidP="005B3B5E">
      <w:pPr>
        <w:spacing w:line="360" w:lineRule="auto"/>
        <w:jc w:val="center"/>
        <w:rPr>
          <w:b/>
          <w:bCs/>
        </w:rPr>
      </w:pPr>
    </w:p>
    <w:p w14:paraId="17A8492D" w14:textId="77777777" w:rsidR="002A62F2" w:rsidRPr="000233BF" w:rsidRDefault="002A62F2" w:rsidP="005B3B5E">
      <w:pPr>
        <w:spacing w:line="360" w:lineRule="auto"/>
        <w:jc w:val="center"/>
        <w:rPr>
          <w:b/>
          <w:bCs/>
        </w:rPr>
      </w:pPr>
    </w:p>
    <w:p w14:paraId="2E0C0D4E" w14:textId="77777777" w:rsidR="002A62F2" w:rsidRPr="000233BF" w:rsidRDefault="002A62F2" w:rsidP="005B3B5E">
      <w:pPr>
        <w:spacing w:line="360" w:lineRule="auto"/>
        <w:jc w:val="center"/>
        <w:rPr>
          <w:b/>
          <w:bCs/>
        </w:rPr>
      </w:pPr>
    </w:p>
    <w:p w14:paraId="1F672787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536436BD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4694E28D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58C418A8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75F2D246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7F79C12F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7CF52EB8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650E326A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6CB10A29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5EDFB82F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47A9D57D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59700442" w14:textId="77777777" w:rsidR="002A62F2" w:rsidRPr="000233BF" w:rsidRDefault="002A62F2" w:rsidP="005B3B5E">
      <w:pPr>
        <w:spacing w:line="360" w:lineRule="auto"/>
        <w:jc w:val="center"/>
      </w:pPr>
      <w:r w:rsidRPr="000233BF">
        <w:t>Sorocaba</w:t>
      </w:r>
    </w:p>
    <w:p w14:paraId="39604EBD" w14:textId="77777777" w:rsidR="005B3B5E" w:rsidRPr="000233BF" w:rsidRDefault="002A62F2" w:rsidP="005B3B5E">
      <w:pPr>
        <w:spacing w:line="360" w:lineRule="auto"/>
        <w:jc w:val="center"/>
      </w:pPr>
      <w:r w:rsidRPr="00921A29">
        <w:rPr>
          <w:highlight w:val="green"/>
        </w:rPr>
        <w:t>2</w:t>
      </w:r>
      <w:r w:rsidRPr="004E3586">
        <w:rPr>
          <w:highlight w:val="green"/>
        </w:rPr>
        <w:t>0</w:t>
      </w:r>
      <w:r w:rsidR="004E3586" w:rsidRPr="004E3586">
        <w:rPr>
          <w:highlight w:val="green"/>
        </w:rPr>
        <w:t>20</w:t>
      </w:r>
      <w:r w:rsidRPr="000233BF">
        <w:rPr>
          <w:b/>
          <w:bCs/>
          <w:sz w:val="28"/>
          <w:szCs w:val="28"/>
        </w:rPr>
        <w:br w:type="page"/>
      </w:r>
      <w:r w:rsidR="005B3B5E" w:rsidRPr="000233BF">
        <w:lastRenderedPageBreak/>
        <w:t>UNIVERSIDADE FEDERAL DE SÃO CARLOS</w:t>
      </w:r>
    </w:p>
    <w:p w14:paraId="3EB97EAE" w14:textId="77777777" w:rsidR="005B3B5E" w:rsidRPr="000233BF" w:rsidRDefault="005B3B5E" w:rsidP="005B3B5E">
      <w:pPr>
        <w:spacing w:line="360" w:lineRule="auto"/>
        <w:jc w:val="center"/>
      </w:pPr>
      <w:r w:rsidRPr="004E6DE9">
        <w:t xml:space="preserve">CENTRO DE </w:t>
      </w:r>
      <w:r>
        <w:t xml:space="preserve">CIÊNCIAS EM GESTÃO E TECNOLOGIA </w:t>
      </w:r>
    </w:p>
    <w:p w14:paraId="6D3DA0C4" w14:textId="77777777" w:rsidR="002A62F2" w:rsidRPr="005B3B5E" w:rsidRDefault="005B3B5E" w:rsidP="00D46B32">
      <w:pPr>
        <w:spacing w:line="360" w:lineRule="auto"/>
        <w:jc w:val="center"/>
      </w:pPr>
      <w:r>
        <w:t>BACHARELADO</w:t>
      </w:r>
      <w:r w:rsidRPr="000233BF">
        <w:t xml:space="preserve"> EM </w:t>
      </w:r>
      <w:r>
        <w:t>ADMNISTRAÇÃO</w:t>
      </w:r>
    </w:p>
    <w:p w14:paraId="704D6AF3" w14:textId="77777777" w:rsidR="002A62F2" w:rsidRPr="000233BF" w:rsidRDefault="002A62F2" w:rsidP="00D46B32">
      <w:pPr>
        <w:spacing w:line="360" w:lineRule="auto"/>
        <w:jc w:val="center"/>
        <w:rPr>
          <w:bCs/>
        </w:rPr>
      </w:pPr>
    </w:p>
    <w:p w14:paraId="650CCDE8" w14:textId="77777777" w:rsidR="002A62F2" w:rsidRPr="000233BF" w:rsidRDefault="002A62F2" w:rsidP="00D46B32">
      <w:pPr>
        <w:spacing w:line="360" w:lineRule="auto"/>
        <w:jc w:val="center"/>
        <w:rPr>
          <w:bCs/>
        </w:rPr>
      </w:pPr>
    </w:p>
    <w:p w14:paraId="37443132" w14:textId="77777777" w:rsidR="002A62F2" w:rsidRPr="000233BF" w:rsidRDefault="002A62F2" w:rsidP="00D46B32">
      <w:pPr>
        <w:spacing w:line="360" w:lineRule="auto"/>
        <w:jc w:val="center"/>
        <w:rPr>
          <w:bCs/>
        </w:rPr>
      </w:pPr>
    </w:p>
    <w:p w14:paraId="4E2024ED" w14:textId="77777777" w:rsidR="00A74B1A" w:rsidRPr="00A74B1A" w:rsidRDefault="00A74B1A" w:rsidP="00D46B32">
      <w:pPr>
        <w:spacing w:line="360" w:lineRule="auto"/>
        <w:jc w:val="center"/>
        <w:rPr>
          <w:highlight w:val="green"/>
        </w:rPr>
      </w:pPr>
      <w:r w:rsidRPr="00A74B1A">
        <w:rPr>
          <w:highlight w:val="green"/>
        </w:rPr>
        <w:t>FILISBINO MELLO AGUIAR</w:t>
      </w:r>
    </w:p>
    <w:p w14:paraId="4235892A" w14:textId="77777777" w:rsidR="00A74B1A" w:rsidRDefault="00A74B1A" w:rsidP="00D46B32">
      <w:pPr>
        <w:spacing w:line="360" w:lineRule="auto"/>
        <w:jc w:val="center"/>
      </w:pPr>
      <w:r w:rsidRPr="00A74B1A">
        <w:rPr>
          <w:highlight w:val="green"/>
        </w:rPr>
        <w:t>GERALDINHO SOUZA SANTOS</w:t>
      </w:r>
    </w:p>
    <w:p w14:paraId="1ADBEDC5" w14:textId="77777777" w:rsidR="002A62F2" w:rsidRPr="000233BF" w:rsidRDefault="002A62F2" w:rsidP="00D46B32">
      <w:pPr>
        <w:spacing w:line="360" w:lineRule="auto"/>
        <w:jc w:val="center"/>
        <w:rPr>
          <w:bCs/>
        </w:rPr>
      </w:pPr>
    </w:p>
    <w:p w14:paraId="023D6C6C" w14:textId="77777777" w:rsidR="002A62F2" w:rsidRPr="000233BF" w:rsidRDefault="002A62F2" w:rsidP="00D46B32">
      <w:pPr>
        <w:spacing w:line="360" w:lineRule="auto"/>
        <w:jc w:val="center"/>
        <w:rPr>
          <w:bCs/>
        </w:rPr>
      </w:pPr>
    </w:p>
    <w:p w14:paraId="09751426" w14:textId="77777777" w:rsidR="002A62F2" w:rsidRPr="000233BF" w:rsidRDefault="002A62F2" w:rsidP="00D46B32">
      <w:pPr>
        <w:spacing w:line="360" w:lineRule="auto"/>
        <w:jc w:val="center"/>
        <w:rPr>
          <w:bCs/>
        </w:rPr>
      </w:pPr>
    </w:p>
    <w:p w14:paraId="6B92B006" w14:textId="77777777" w:rsidR="002A62F2" w:rsidRPr="000233BF" w:rsidRDefault="002A62F2" w:rsidP="00D46B32">
      <w:pPr>
        <w:spacing w:line="360" w:lineRule="auto"/>
        <w:jc w:val="center"/>
        <w:rPr>
          <w:b/>
          <w:bCs/>
        </w:rPr>
      </w:pPr>
    </w:p>
    <w:p w14:paraId="7577CC2E" w14:textId="77777777" w:rsidR="002A62F2" w:rsidRDefault="002A62F2" w:rsidP="00D46B32">
      <w:pPr>
        <w:spacing w:line="360" w:lineRule="auto"/>
        <w:jc w:val="center"/>
        <w:rPr>
          <w:b/>
          <w:bCs/>
        </w:rPr>
      </w:pPr>
    </w:p>
    <w:p w14:paraId="0FE0F4EE" w14:textId="77777777" w:rsidR="00A74B1A" w:rsidRPr="000233BF" w:rsidRDefault="00A74B1A" w:rsidP="00D46B32">
      <w:pPr>
        <w:spacing w:line="360" w:lineRule="auto"/>
        <w:jc w:val="center"/>
        <w:rPr>
          <w:b/>
          <w:bCs/>
        </w:rPr>
      </w:pPr>
    </w:p>
    <w:p w14:paraId="4420F772" w14:textId="77777777" w:rsidR="002A62F2" w:rsidRPr="000233BF" w:rsidRDefault="002A62F2" w:rsidP="00D46B32">
      <w:pPr>
        <w:spacing w:line="360" w:lineRule="auto"/>
        <w:jc w:val="center"/>
      </w:pPr>
    </w:p>
    <w:p w14:paraId="3FC1B7F7" w14:textId="77777777" w:rsidR="002A62F2" w:rsidRPr="000233BF" w:rsidRDefault="002A62F2" w:rsidP="00D46B32">
      <w:pPr>
        <w:spacing w:line="360" w:lineRule="auto"/>
        <w:jc w:val="center"/>
        <w:rPr>
          <w:b/>
        </w:rPr>
      </w:pPr>
    </w:p>
    <w:p w14:paraId="05BB599F" w14:textId="77777777" w:rsidR="00111BEA" w:rsidRPr="00980DDC" w:rsidRDefault="00335681" w:rsidP="00D46B32">
      <w:pPr>
        <w:spacing w:line="360" w:lineRule="auto"/>
        <w:jc w:val="center"/>
        <w:rPr>
          <w:b/>
        </w:rPr>
      </w:pPr>
      <w:r w:rsidRPr="007250CF">
        <w:rPr>
          <w:b/>
          <w:bCs/>
          <w:color w:val="000000"/>
          <w:highlight w:val="green"/>
        </w:rPr>
        <w:t>ESTRATÉGIAS DE SERVIÇOS B2B: ESTUDO MULTICASO EM EMPRESAS FABRICANTES DE MÁQUINAS E EQUIPAMENTOS</w:t>
      </w:r>
    </w:p>
    <w:p w14:paraId="7F69E8E6" w14:textId="77777777" w:rsidR="002A62F2" w:rsidRPr="000233BF" w:rsidRDefault="002A62F2" w:rsidP="00D46B32">
      <w:pPr>
        <w:pStyle w:val="Default"/>
        <w:spacing w:line="360" w:lineRule="auto"/>
        <w:ind w:left="4536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D18ABFA" w14:textId="77777777" w:rsidR="002A62F2" w:rsidRPr="000233BF" w:rsidRDefault="002A62F2" w:rsidP="00D46B32">
      <w:pPr>
        <w:pStyle w:val="Default"/>
        <w:spacing w:line="360" w:lineRule="auto"/>
        <w:ind w:left="4536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68A695D" w14:textId="77777777" w:rsidR="002A62F2" w:rsidRPr="000233BF" w:rsidRDefault="002A62F2" w:rsidP="00D46B32">
      <w:pPr>
        <w:pStyle w:val="Default"/>
        <w:spacing w:line="360" w:lineRule="auto"/>
        <w:ind w:left="4536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6F902EF" w14:textId="77777777" w:rsidR="002A62F2" w:rsidRPr="000233BF" w:rsidRDefault="000554AC" w:rsidP="00E432A7">
      <w:pPr>
        <w:ind w:left="4536"/>
        <w:jc w:val="both"/>
      </w:pPr>
      <w:r>
        <w:t>Trabalho de Conclusão de Curso</w:t>
      </w:r>
      <w:r w:rsidR="0076101F" w:rsidRPr="000233BF">
        <w:t xml:space="preserve"> </w:t>
      </w:r>
      <w:r w:rsidR="002A62F2" w:rsidRPr="000233BF">
        <w:t>apresentad</w:t>
      </w:r>
      <w:r>
        <w:t>o</w:t>
      </w:r>
      <w:r w:rsidR="002A62F2" w:rsidRPr="000233BF">
        <w:t xml:space="preserve"> ao </w:t>
      </w:r>
      <w:r w:rsidR="00921A29">
        <w:t>C</w:t>
      </w:r>
      <w:r>
        <w:t>urso de Bacharelado em Administração</w:t>
      </w:r>
      <w:r w:rsidR="002A62F2" w:rsidRPr="000233BF">
        <w:t>, da Universidade Federal de São Carlos,</w:t>
      </w:r>
      <w:r w:rsidR="00921A29">
        <w:t xml:space="preserve"> </w:t>
      </w:r>
      <w:r w:rsidR="002A62F2" w:rsidRPr="000233BF">
        <w:t>como requisito</w:t>
      </w:r>
      <w:r w:rsidR="00921A29">
        <w:t xml:space="preserve"> parcial</w:t>
      </w:r>
      <w:r w:rsidR="002A62F2" w:rsidRPr="000233BF">
        <w:t xml:space="preserve"> para </w:t>
      </w:r>
      <w:r w:rsidR="007C34B7">
        <w:t xml:space="preserve">obtenção do título de </w:t>
      </w:r>
      <w:r>
        <w:t>Bacharel</w:t>
      </w:r>
      <w:r w:rsidR="002A62F2" w:rsidRPr="000233BF">
        <w:t xml:space="preserve"> em </w:t>
      </w:r>
      <w:r>
        <w:t>Administração</w:t>
      </w:r>
      <w:r w:rsidR="002A62F2" w:rsidRPr="000233BF">
        <w:t xml:space="preserve">. </w:t>
      </w:r>
    </w:p>
    <w:p w14:paraId="69F23EBF" w14:textId="77777777" w:rsidR="002A62F2" w:rsidRPr="000233BF" w:rsidRDefault="002A62F2" w:rsidP="0066282A">
      <w:pPr>
        <w:ind w:left="4536"/>
        <w:jc w:val="both"/>
      </w:pPr>
    </w:p>
    <w:p w14:paraId="0D5E20DF" w14:textId="77777777" w:rsidR="002A62F2" w:rsidRPr="000233BF" w:rsidRDefault="002A62F2" w:rsidP="0066282A">
      <w:pPr>
        <w:ind w:left="4536"/>
        <w:jc w:val="both"/>
      </w:pPr>
      <w:r w:rsidRPr="000233BF">
        <w:t xml:space="preserve">Orientação: </w:t>
      </w:r>
      <w:r w:rsidRPr="00AE6548">
        <w:rPr>
          <w:highlight w:val="green"/>
        </w:rPr>
        <w:t>Prof</w:t>
      </w:r>
      <w:r w:rsidR="007250CF" w:rsidRPr="00AE6548">
        <w:rPr>
          <w:highlight w:val="green"/>
        </w:rPr>
        <w:t>.</w:t>
      </w:r>
      <w:r w:rsidRPr="00AE6548">
        <w:rPr>
          <w:highlight w:val="green"/>
        </w:rPr>
        <w:t xml:space="preserve"> Dr</w:t>
      </w:r>
      <w:r w:rsidR="007250CF" w:rsidRPr="00AE6548">
        <w:rPr>
          <w:highlight w:val="green"/>
        </w:rPr>
        <w:t>. João Maria dos Santos</w:t>
      </w:r>
    </w:p>
    <w:p w14:paraId="6F1FCBAC" w14:textId="77777777" w:rsidR="002A62F2" w:rsidRPr="000233BF" w:rsidRDefault="002A62F2" w:rsidP="002A62F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1D57C52" w14:textId="77777777" w:rsidR="002A62F2" w:rsidRPr="000233BF" w:rsidRDefault="002A62F2" w:rsidP="00D46B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60F32EC" w14:textId="77777777" w:rsidR="002A62F2" w:rsidRPr="000233BF" w:rsidRDefault="002A62F2" w:rsidP="00D46B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0217F78" w14:textId="77777777" w:rsidR="002A62F2" w:rsidRPr="000233BF" w:rsidRDefault="002A62F2" w:rsidP="00D46B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0240279" w14:textId="77777777" w:rsidR="002A62F2" w:rsidRDefault="002A62F2" w:rsidP="00D46B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07FBABF" w14:textId="77777777" w:rsidR="00D46B32" w:rsidRDefault="00D46B32" w:rsidP="00D46B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F2BDC40" w14:textId="77777777" w:rsidR="000416C4" w:rsidRDefault="000416C4" w:rsidP="000416C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0AD32D5" w14:textId="77777777" w:rsidR="002A62F2" w:rsidRPr="000233BF" w:rsidRDefault="002A62F2" w:rsidP="00D46B32">
      <w:pPr>
        <w:spacing w:line="360" w:lineRule="auto"/>
        <w:jc w:val="center"/>
      </w:pPr>
      <w:r w:rsidRPr="000233BF">
        <w:t>Sorocaba</w:t>
      </w:r>
    </w:p>
    <w:p w14:paraId="2F83D5F8" w14:textId="77777777" w:rsidR="0003617A" w:rsidRDefault="002A62F2" w:rsidP="00D46B32">
      <w:pPr>
        <w:spacing w:line="360" w:lineRule="auto"/>
        <w:jc w:val="center"/>
        <w:rPr>
          <w:sz w:val="28"/>
          <w:szCs w:val="28"/>
        </w:rPr>
      </w:pPr>
      <w:r w:rsidRPr="006B224B">
        <w:rPr>
          <w:highlight w:val="green"/>
        </w:rPr>
        <w:t>20</w:t>
      </w:r>
      <w:r w:rsidR="006B224B" w:rsidRPr="006B224B">
        <w:rPr>
          <w:highlight w:val="green"/>
        </w:rPr>
        <w:t>20</w:t>
      </w:r>
    </w:p>
    <w:p w14:paraId="6FB45499" w14:textId="77777777" w:rsidR="00E407E8" w:rsidRPr="00844F03" w:rsidRDefault="00E407E8" w:rsidP="00E407E8">
      <w:pPr>
        <w:jc w:val="center"/>
        <w:rPr>
          <w:i/>
          <w:color w:val="FF0000"/>
          <w:highlight w:val="yellow"/>
        </w:rPr>
      </w:pPr>
      <w:r w:rsidRPr="00844F03">
        <w:rPr>
          <w:i/>
          <w:color w:val="FF0000"/>
          <w:highlight w:val="yellow"/>
        </w:rPr>
        <w:lastRenderedPageBreak/>
        <w:t>[</w:t>
      </w:r>
      <w:r w:rsidR="002E1C9F" w:rsidRPr="00844F03">
        <w:rPr>
          <w:i/>
          <w:color w:val="FF0000"/>
          <w:highlight w:val="yellow"/>
        </w:rPr>
        <w:t xml:space="preserve">Obs. NO  </w:t>
      </w:r>
      <w:r w:rsidRPr="00844F03">
        <w:rPr>
          <w:i/>
          <w:color w:val="FF0000"/>
          <w:highlight w:val="yellow"/>
        </w:rPr>
        <w:t>VERSO DA FOLHA</w:t>
      </w:r>
      <w:r w:rsidR="002E1C9F" w:rsidRPr="00844F03">
        <w:rPr>
          <w:i/>
          <w:color w:val="FF0000"/>
          <w:highlight w:val="yellow"/>
        </w:rPr>
        <w:t xml:space="preserve"> ANTERIOR</w:t>
      </w:r>
      <w:r w:rsidR="00F360F3" w:rsidRPr="00844F03">
        <w:rPr>
          <w:i/>
          <w:color w:val="FF0000"/>
          <w:highlight w:val="yellow"/>
        </w:rPr>
        <w:t xml:space="preserve"> COLOCAR A FICHA CATALOGRÁFICA</w:t>
      </w:r>
      <w:r w:rsidRPr="00844F03">
        <w:rPr>
          <w:i/>
          <w:color w:val="FF0000"/>
          <w:highlight w:val="yellow"/>
        </w:rPr>
        <w:t>]</w:t>
      </w:r>
    </w:p>
    <w:p w14:paraId="741E52B0" w14:textId="77777777" w:rsidR="00E407E8" w:rsidRPr="00844F03" w:rsidRDefault="00E407E8" w:rsidP="00E407E8">
      <w:pPr>
        <w:jc w:val="center"/>
        <w:rPr>
          <w:i/>
          <w:color w:val="FF0000"/>
          <w:highlight w:val="yellow"/>
        </w:rPr>
      </w:pPr>
    </w:p>
    <w:p w14:paraId="4A57135C" w14:textId="77777777" w:rsidR="00E407E8" w:rsidRPr="00844F03" w:rsidRDefault="00E407E8" w:rsidP="002E1C9F">
      <w:pPr>
        <w:spacing w:line="360" w:lineRule="auto"/>
        <w:jc w:val="center"/>
        <w:rPr>
          <w:color w:val="FF0000"/>
          <w:highlight w:val="yellow"/>
        </w:rPr>
      </w:pPr>
    </w:p>
    <w:p w14:paraId="098EA025" w14:textId="77777777" w:rsidR="00E407E8" w:rsidRPr="00844F03" w:rsidRDefault="002E1C9F" w:rsidP="002E1C9F">
      <w:pPr>
        <w:spacing w:line="360" w:lineRule="auto"/>
        <w:jc w:val="center"/>
        <w:rPr>
          <w:color w:val="FF0000"/>
          <w:highlight w:val="yellow"/>
        </w:rPr>
      </w:pPr>
      <w:r w:rsidRPr="00844F03">
        <w:rPr>
          <w:color w:val="FF0000"/>
          <w:highlight w:val="yellow"/>
        </w:rPr>
        <w:t>Acesse o link abaixo para preencher o formulário e gerar a ficha catalográfica</w:t>
      </w:r>
      <w:r w:rsidR="00C00C61" w:rsidRPr="00844F03">
        <w:rPr>
          <w:color w:val="FF0000"/>
          <w:highlight w:val="yellow"/>
        </w:rPr>
        <w:t>:</w:t>
      </w:r>
    </w:p>
    <w:p w14:paraId="3FA25840" w14:textId="77777777" w:rsidR="00E407E8" w:rsidRPr="00844F03" w:rsidRDefault="0049613B" w:rsidP="002E1C9F">
      <w:pPr>
        <w:spacing w:line="360" w:lineRule="auto"/>
        <w:jc w:val="center"/>
        <w:rPr>
          <w:rStyle w:val="Hyperlink"/>
          <w:rFonts w:ascii="Tahoma" w:hAnsi="Tahoma" w:cs="Tahoma"/>
          <w:color w:val="4472C4" w:themeColor="accent1"/>
          <w:sz w:val="28"/>
          <w:szCs w:val="28"/>
          <w:highlight w:val="yellow"/>
          <w:shd w:val="clear" w:color="auto" w:fill="FFFFFF"/>
        </w:rPr>
      </w:pPr>
      <w:hyperlink r:id="rId8" w:history="1">
        <w:r w:rsidR="002E1C9F" w:rsidRPr="00844F03">
          <w:rPr>
            <w:rStyle w:val="Hyperlink"/>
            <w:rFonts w:ascii="Tahoma" w:hAnsi="Tahoma" w:cs="Tahoma"/>
            <w:color w:val="4472C4" w:themeColor="accent1"/>
            <w:sz w:val="28"/>
            <w:szCs w:val="28"/>
            <w:highlight w:val="yellow"/>
            <w:shd w:val="clear" w:color="auto" w:fill="FFFFFF"/>
          </w:rPr>
          <w:t>http://www.sibi.ufscar.br/servicos/gerador-de-ficha-catalografica</w:t>
        </w:r>
      </w:hyperlink>
    </w:p>
    <w:p w14:paraId="52205A8D" w14:textId="77777777" w:rsidR="00287C0B" w:rsidRPr="00844F03" w:rsidRDefault="00287C0B" w:rsidP="002E1C9F">
      <w:pPr>
        <w:spacing w:line="360" w:lineRule="auto"/>
        <w:jc w:val="center"/>
        <w:rPr>
          <w:rStyle w:val="Hyperlink"/>
          <w:rFonts w:ascii="Tahoma" w:hAnsi="Tahoma" w:cs="Tahoma"/>
          <w:color w:val="4472C4" w:themeColor="accent1"/>
          <w:highlight w:val="yellow"/>
          <w:shd w:val="clear" w:color="auto" w:fill="FFFFFF"/>
        </w:rPr>
      </w:pPr>
    </w:p>
    <w:p w14:paraId="3E3EC21E" w14:textId="77777777" w:rsidR="00E407E8" w:rsidRPr="00844F03" w:rsidRDefault="00287C0B" w:rsidP="00287C0B">
      <w:pPr>
        <w:spacing w:line="360" w:lineRule="auto"/>
        <w:rPr>
          <w:color w:val="FF0000"/>
          <w:highlight w:val="yellow"/>
        </w:rPr>
      </w:pPr>
      <w:r w:rsidRPr="00844F03">
        <w:rPr>
          <w:color w:val="FF0000"/>
          <w:highlight w:val="yellow"/>
        </w:rPr>
        <w:t>Preencher os itens do formulário conforme modelo/exemplo abaixo:</w:t>
      </w:r>
    </w:p>
    <w:p w14:paraId="08A9CC26" w14:textId="77777777" w:rsidR="004D687A" w:rsidRPr="00844F03" w:rsidRDefault="004D687A" w:rsidP="004D687A">
      <w:pPr>
        <w:rPr>
          <w:highlight w:val="yellow"/>
        </w:rPr>
      </w:pPr>
      <w:r w:rsidRPr="00844F03">
        <w:rPr>
          <w:b/>
          <w:highlight w:val="yellow"/>
        </w:rPr>
        <w:t>Nome:</w:t>
      </w:r>
      <w:r w:rsidRPr="00844F03">
        <w:rPr>
          <w:highlight w:val="yellow"/>
        </w:rPr>
        <w:t xml:space="preserve"> AGUIAR, </w:t>
      </w:r>
      <w:proofErr w:type="spellStart"/>
      <w:r w:rsidRPr="00844F03">
        <w:rPr>
          <w:highlight w:val="yellow"/>
        </w:rPr>
        <w:t>Filisbino</w:t>
      </w:r>
      <w:proofErr w:type="spellEnd"/>
      <w:r w:rsidRPr="00844F03">
        <w:rPr>
          <w:highlight w:val="yellow"/>
        </w:rPr>
        <w:t xml:space="preserve"> Mello; SANTOS, Geraldinho Souza</w:t>
      </w:r>
    </w:p>
    <w:p w14:paraId="750979B6" w14:textId="77777777" w:rsidR="004D687A" w:rsidRPr="00844F03" w:rsidRDefault="004D687A" w:rsidP="004D687A">
      <w:pPr>
        <w:rPr>
          <w:color w:val="FF0000"/>
          <w:highlight w:val="yellow"/>
        </w:rPr>
      </w:pPr>
      <w:r w:rsidRPr="00844F03">
        <w:rPr>
          <w:b/>
          <w:highlight w:val="yellow"/>
        </w:rPr>
        <w:t>Sobrenome:</w:t>
      </w:r>
      <w:r w:rsidRPr="00844F03">
        <w:rPr>
          <w:highlight w:val="yellow"/>
        </w:rPr>
        <w:t xml:space="preserve"> </w:t>
      </w:r>
      <w:r w:rsidRPr="00844F03">
        <w:rPr>
          <w:color w:val="FF0000"/>
          <w:highlight w:val="yellow"/>
        </w:rPr>
        <w:t>não preencher</w:t>
      </w:r>
      <w:r w:rsidR="00322BE9" w:rsidRPr="00844F03">
        <w:rPr>
          <w:color w:val="FF0000"/>
          <w:highlight w:val="yellow"/>
        </w:rPr>
        <w:t xml:space="preserve"> (quando o TCC for em dupla)</w:t>
      </w:r>
    </w:p>
    <w:p w14:paraId="078F25E5" w14:textId="77777777" w:rsidR="004D687A" w:rsidRPr="00844F03" w:rsidRDefault="004D687A" w:rsidP="004D687A">
      <w:pPr>
        <w:rPr>
          <w:highlight w:val="yellow"/>
        </w:rPr>
      </w:pPr>
      <w:r w:rsidRPr="00844F03">
        <w:rPr>
          <w:b/>
          <w:highlight w:val="yellow"/>
        </w:rPr>
        <w:t>Título do Trabalho:</w:t>
      </w:r>
      <w:r w:rsidRPr="00844F03">
        <w:rPr>
          <w:highlight w:val="yellow"/>
        </w:rPr>
        <w:t xml:space="preserve"> Estratégias de Serviços B2B: estudo </w:t>
      </w:r>
      <w:proofErr w:type="spellStart"/>
      <w:r w:rsidRPr="00844F03">
        <w:rPr>
          <w:highlight w:val="yellow"/>
        </w:rPr>
        <w:t>multicaso</w:t>
      </w:r>
      <w:proofErr w:type="spellEnd"/>
      <w:r w:rsidRPr="00844F03">
        <w:rPr>
          <w:highlight w:val="yellow"/>
        </w:rPr>
        <w:t xml:space="preserve"> em empresas fabricantes de máquinas e equipamentos.</w:t>
      </w:r>
    </w:p>
    <w:p w14:paraId="19AD6F87" w14:textId="77777777" w:rsidR="004D687A" w:rsidRPr="00844F03" w:rsidRDefault="004D687A" w:rsidP="004D687A">
      <w:pPr>
        <w:rPr>
          <w:highlight w:val="yellow"/>
        </w:rPr>
      </w:pPr>
      <w:r w:rsidRPr="00844F03">
        <w:rPr>
          <w:b/>
          <w:highlight w:val="yellow"/>
        </w:rPr>
        <w:t>Campus:</w:t>
      </w:r>
      <w:r w:rsidRPr="00844F03">
        <w:rPr>
          <w:highlight w:val="yellow"/>
        </w:rPr>
        <w:t xml:space="preserve"> Sorocaba</w:t>
      </w:r>
    </w:p>
    <w:p w14:paraId="2D9C3D66" w14:textId="77777777" w:rsidR="004D687A" w:rsidRPr="00844F03" w:rsidRDefault="004D687A" w:rsidP="004D687A">
      <w:pPr>
        <w:rPr>
          <w:highlight w:val="yellow"/>
        </w:rPr>
      </w:pPr>
      <w:r w:rsidRPr="00844F03">
        <w:rPr>
          <w:b/>
          <w:highlight w:val="yellow"/>
        </w:rPr>
        <w:t>Trabalho:</w:t>
      </w:r>
      <w:r w:rsidRPr="00844F03">
        <w:rPr>
          <w:highlight w:val="yellow"/>
        </w:rPr>
        <w:t xml:space="preserve"> TCC (Graduação)</w:t>
      </w:r>
    </w:p>
    <w:p w14:paraId="5DEC441A" w14:textId="77777777" w:rsidR="004D687A" w:rsidRPr="00844F03" w:rsidRDefault="004D687A" w:rsidP="004D687A">
      <w:pPr>
        <w:rPr>
          <w:highlight w:val="yellow"/>
        </w:rPr>
      </w:pPr>
      <w:r w:rsidRPr="00844F03">
        <w:rPr>
          <w:b/>
          <w:highlight w:val="yellow"/>
        </w:rPr>
        <w:t>Nome do Orientador:</w:t>
      </w:r>
      <w:r w:rsidRPr="00844F03">
        <w:rPr>
          <w:highlight w:val="yellow"/>
        </w:rPr>
        <w:t xml:space="preserve"> João Maria dos Santos</w:t>
      </w:r>
    </w:p>
    <w:p w14:paraId="4BFD6F50" w14:textId="77777777" w:rsidR="004D687A" w:rsidRPr="00844F03" w:rsidRDefault="004D687A" w:rsidP="004D687A">
      <w:pPr>
        <w:rPr>
          <w:highlight w:val="yellow"/>
        </w:rPr>
      </w:pPr>
      <w:r w:rsidRPr="00844F03">
        <w:rPr>
          <w:b/>
          <w:highlight w:val="yellow"/>
        </w:rPr>
        <w:t>Banca Examinadora:</w:t>
      </w:r>
      <w:r w:rsidRPr="00844F03">
        <w:rPr>
          <w:highlight w:val="yellow"/>
        </w:rPr>
        <w:t xml:space="preserve"> vide folha de aprovação</w:t>
      </w:r>
    </w:p>
    <w:p w14:paraId="54A4300B" w14:textId="77777777" w:rsidR="004D687A" w:rsidRPr="00844F03" w:rsidRDefault="004D687A" w:rsidP="004D687A">
      <w:pPr>
        <w:rPr>
          <w:highlight w:val="yellow"/>
        </w:rPr>
      </w:pPr>
      <w:r w:rsidRPr="00844F03">
        <w:rPr>
          <w:b/>
          <w:highlight w:val="yellow"/>
        </w:rPr>
        <w:t>Ano da defesa:</w:t>
      </w:r>
      <w:r w:rsidRPr="00844F03">
        <w:rPr>
          <w:highlight w:val="yellow"/>
        </w:rPr>
        <w:t xml:space="preserve"> 20</w:t>
      </w:r>
      <w:r w:rsidR="006B224B">
        <w:rPr>
          <w:highlight w:val="yellow"/>
        </w:rPr>
        <w:t>20</w:t>
      </w:r>
    </w:p>
    <w:p w14:paraId="39D409FC" w14:textId="77777777" w:rsidR="004D687A" w:rsidRPr="00844F03" w:rsidRDefault="004D687A" w:rsidP="004D687A">
      <w:pPr>
        <w:rPr>
          <w:highlight w:val="yellow"/>
        </w:rPr>
      </w:pPr>
      <w:r w:rsidRPr="00844F03">
        <w:rPr>
          <w:b/>
          <w:highlight w:val="yellow"/>
        </w:rPr>
        <w:t>Número de Folhas:</w:t>
      </w:r>
      <w:r w:rsidRPr="00844F03">
        <w:rPr>
          <w:highlight w:val="yellow"/>
        </w:rPr>
        <w:t xml:space="preserve"> 23</w:t>
      </w:r>
    </w:p>
    <w:p w14:paraId="168FE948" w14:textId="77777777" w:rsidR="004D687A" w:rsidRPr="00844F03" w:rsidRDefault="004D687A" w:rsidP="004D687A">
      <w:pPr>
        <w:rPr>
          <w:b/>
          <w:highlight w:val="yellow"/>
        </w:rPr>
      </w:pPr>
      <w:r w:rsidRPr="00844F03">
        <w:rPr>
          <w:b/>
          <w:highlight w:val="yellow"/>
        </w:rPr>
        <w:t>Assuntos</w:t>
      </w:r>
      <w:r w:rsidRPr="00844F03">
        <w:rPr>
          <w:highlight w:val="yellow"/>
        </w:rPr>
        <w:t>: 1 -  Serviços</w:t>
      </w:r>
      <w:r w:rsidRPr="00844F03">
        <w:rPr>
          <w:highlight w:val="yellow"/>
        </w:rPr>
        <w:tab/>
      </w:r>
      <w:r w:rsidRPr="00844F03">
        <w:rPr>
          <w:b/>
          <w:highlight w:val="yellow"/>
        </w:rPr>
        <w:t>2 -</w:t>
      </w:r>
      <w:r w:rsidRPr="00844F03">
        <w:rPr>
          <w:highlight w:val="yellow"/>
        </w:rPr>
        <w:t xml:space="preserve"> B2B </w:t>
      </w:r>
      <w:r w:rsidRPr="00844F03">
        <w:rPr>
          <w:highlight w:val="yellow"/>
        </w:rPr>
        <w:tab/>
        <w:t xml:space="preserve">      </w:t>
      </w:r>
      <w:r w:rsidRPr="00844F03">
        <w:rPr>
          <w:b/>
          <w:highlight w:val="yellow"/>
        </w:rPr>
        <w:t>3 -</w:t>
      </w:r>
      <w:r w:rsidRPr="00844F03">
        <w:rPr>
          <w:highlight w:val="yellow"/>
        </w:rPr>
        <w:t xml:space="preserve"> Máquinas e Equipamentos Industriais</w:t>
      </w:r>
    </w:p>
    <w:p w14:paraId="29F535BE" w14:textId="77777777" w:rsidR="004D687A" w:rsidRPr="00844F03" w:rsidRDefault="004D687A" w:rsidP="004D687A">
      <w:pPr>
        <w:rPr>
          <w:b/>
          <w:highlight w:val="yellow"/>
        </w:rPr>
      </w:pPr>
    </w:p>
    <w:p w14:paraId="3F1B718C" w14:textId="77777777" w:rsidR="004D687A" w:rsidRPr="00844F03" w:rsidRDefault="004D687A" w:rsidP="0059394F">
      <w:pPr>
        <w:spacing w:line="360" w:lineRule="auto"/>
        <w:jc w:val="both"/>
        <w:rPr>
          <w:color w:val="FF0000"/>
          <w:highlight w:val="yellow"/>
        </w:rPr>
      </w:pPr>
      <w:r w:rsidRPr="00844F03">
        <w:rPr>
          <w:color w:val="FF0000"/>
          <w:highlight w:val="yellow"/>
        </w:rPr>
        <w:t xml:space="preserve">Clique em “GERAR”, </w:t>
      </w:r>
      <w:r w:rsidR="0059394F" w:rsidRPr="00844F03">
        <w:rPr>
          <w:color w:val="FF0000"/>
          <w:highlight w:val="yellow"/>
        </w:rPr>
        <w:t>será gerado um arquivo .</w:t>
      </w:r>
      <w:proofErr w:type="spellStart"/>
      <w:r w:rsidR="0059394F" w:rsidRPr="00844F03">
        <w:rPr>
          <w:color w:val="FF0000"/>
          <w:highlight w:val="yellow"/>
        </w:rPr>
        <w:t>pdf</w:t>
      </w:r>
      <w:proofErr w:type="spellEnd"/>
      <w:r w:rsidR="0059394F" w:rsidRPr="00844F03">
        <w:rPr>
          <w:color w:val="FF0000"/>
          <w:highlight w:val="yellow"/>
        </w:rPr>
        <w:t xml:space="preserve"> igual ao quadro (ficha catalográfica) de exemplo abaixo </w:t>
      </w:r>
      <w:r w:rsidRPr="00844F03">
        <w:rPr>
          <w:color w:val="FF0000"/>
          <w:highlight w:val="yellow"/>
        </w:rPr>
        <w:t>(</w:t>
      </w:r>
      <w:r w:rsidR="0059394F" w:rsidRPr="00844F03">
        <w:rPr>
          <w:color w:val="FF0000"/>
          <w:highlight w:val="yellow"/>
        </w:rPr>
        <w:t xml:space="preserve">obs. </w:t>
      </w:r>
      <w:r w:rsidRPr="00844F03">
        <w:rPr>
          <w:color w:val="FF0000"/>
          <w:highlight w:val="yellow"/>
        </w:rPr>
        <w:t>vai dar um erro na página</w:t>
      </w:r>
      <w:r w:rsidR="0059394F" w:rsidRPr="00844F03">
        <w:rPr>
          <w:color w:val="FF0000"/>
          <w:highlight w:val="yellow"/>
        </w:rPr>
        <w:t xml:space="preserve"> do formulário</w:t>
      </w:r>
      <w:r w:rsidRPr="00844F03">
        <w:rPr>
          <w:color w:val="FF0000"/>
          <w:highlight w:val="yellow"/>
        </w:rPr>
        <w:t xml:space="preserve"> – ignorar e fechar). </w:t>
      </w:r>
    </w:p>
    <w:p w14:paraId="1ADFD231" w14:textId="77777777" w:rsidR="004D687A" w:rsidRDefault="004D687A" w:rsidP="00287C0B">
      <w:pPr>
        <w:spacing w:line="360" w:lineRule="auto"/>
        <w:rPr>
          <w:rStyle w:val="Hyperlink"/>
          <w:rFonts w:ascii="Tahoma" w:hAnsi="Tahoma" w:cs="Tahoma"/>
          <w:color w:val="FF0000"/>
          <w:shd w:val="clear" w:color="auto" w:fill="FFFFFF"/>
        </w:rPr>
      </w:pPr>
      <w:r w:rsidRPr="00844F03">
        <w:rPr>
          <w:color w:val="FF0000"/>
          <w:highlight w:val="yellow"/>
        </w:rPr>
        <w:t xml:space="preserve">Mais informações sobre a </w:t>
      </w:r>
      <w:r w:rsidRPr="00844F03">
        <w:rPr>
          <w:bCs/>
          <w:color w:val="FF0000"/>
          <w:highlight w:val="yellow"/>
        </w:rPr>
        <w:t xml:space="preserve">Ficha catalográfica em: </w:t>
      </w:r>
      <w:hyperlink r:id="rId9" w:tgtFrame="_blank" w:history="1">
        <w:r w:rsidRPr="00844F03">
          <w:rPr>
            <w:rStyle w:val="Hyperlink"/>
            <w:rFonts w:ascii="Tahoma" w:hAnsi="Tahoma" w:cs="Tahoma"/>
            <w:color w:val="FF0000"/>
            <w:highlight w:val="yellow"/>
            <w:shd w:val="clear" w:color="auto" w:fill="FFFFFF"/>
          </w:rPr>
          <w:t>http://www.sibi.ufscar.br/servicos</w:t>
        </w:r>
      </w:hyperlink>
    </w:p>
    <w:p w14:paraId="178F5C79" w14:textId="77777777" w:rsidR="004318AE" w:rsidRDefault="004973CB" w:rsidP="004973CB">
      <w:pPr>
        <w:spacing w:line="360" w:lineRule="auto"/>
        <w:jc w:val="center"/>
        <w:rPr>
          <w:color w:val="FF0000"/>
        </w:rPr>
      </w:pPr>
      <w:r>
        <w:rPr>
          <w:color w:val="FF0000"/>
        </w:rPr>
        <w:t>Obs. “Não esqueça ao final do trabalho de excluir esta página de exemplo</w:t>
      </w:r>
      <w:r w:rsidR="00B56C77">
        <w:rPr>
          <w:color w:val="FF0000"/>
        </w:rPr>
        <w:t>,</w:t>
      </w:r>
      <w:r>
        <w:rPr>
          <w:color w:val="FF0000"/>
        </w:rPr>
        <w:t xml:space="preserve"> deste arquivo”</w:t>
      </w:r>
    </w:p>
    <w:p w14:paraId="71DB4A0C" w14:textId="77777777" w:rsidR="004973CB" w:rsidRDefault="004973CB" w:rsidP="004973CB">
      <w:pPr>
        <w:jc w:val="center"/>
        <w:rPr>
          <w:color w:val="FF0000"/>
        </w:rPr>
      </w:pPr>
    </w:p>
    <w:p w14:paraId="04B4A221" w14:textId="77777777" w:rsidR="00E407E8" w:rsidRDefault="004318AE" w:rsidP="0066282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D52EBB3" wp14:editId="3129189B">
            <wp:extent cx="5756910" cy="365125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C7188" w14:textId="77777777" w:rsidR="001524B5" w:rsidRPr="001524B5" w:rsidRDefault="001524B5" w:rsidP="001524B5">
      <w:pPr>
        <w:jc w:val="center"/>
        <w:rPr>
          <w:b/>
        </w:rPr>
      </w:pPr>
      <w:r w:rsidRPr="001524B5">
        <w:rPr>
          <w:b/>
        </w:rPr>
        <w:lastRenderedPageBreak/>
        <w:t>FOLHA DE APROVAÇÃO</w:t>
      </w:r>
    </w:p>
    <w:p w14:paraId="785C21F4" w14:textId="77777777" w:rsidR="001524B5" w:rsidRDefault="001524B5" w:rsidP="001524B5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018F8CA6" w14:textId="77777777" w:rsidR="001524B5" w:rsidRDefault="001524B5" w:rsidP="001524B5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B136B48" w14:textId="77777777" w:rsidR="009C449D" w:rsidRPr="00E47808" w:rsidRDefault="009C449D" w:rsidP="001524B5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307A517" w14:textId="77777777" w:rsidR="001524B5" w:rsidRPr="00E47808" w:rsidRDefault="001524B5" w:rsidP="001524B5">
      <w:pPr>
        <w:autoSpaceDE w:val="0"/>
        <w:autoSpaceDN w:val="0"/>
        <w:adjustRightInd w:val="0"/>
        <w:jc w:val="center"/>
        <w:rPr>
          <w:b/>
        </w:rPr>
      </w:pPr>
      <w:r w:rsidRPr="001524B5">
        <w:rPr>
          <w:b/>
          <w:bCs/>
          <w:highlight w:val="green"/>
        </w:rPr>
        <w:t>FILISBINO MELLO AGUIAR; GERALDINHO SOUZA SANTOS</w:t>
      </w:r>
    </w:p>
    <w:p w14:paraId="47553301" w14:textId="77777777" w:rsidR="001524B5" w:rsidRDefault="001524B5" w:rsidP="001524B5">
      <w:pPr>
        <w:autoSpaceDE w:val="0"/>
        <w:autoSpaceDN w:val="0"/>
        <w:adjustRightInd w:val="0"/>
        <w:ind w:left="142"/>
        <w:jc w:val="center"/>
        <w:rPr>
          <w:bCs/>
        </w:rPr>
      </w:pPr>
    </w:p>
    <w:p w14:paraId="2A928A6D" w14:textId="77777777" w:rsidR="001524B5" w:rsidRDefault="001524B5" w:rsidP="001524B5">
      <w:pPr>
        <w:autoSpaceDE w:val="0"/>
        <w:autoSpaceDN w:val="0"/>
        <w:adjustRightInd w:val="0"/>
        <w:ind w:left="142"/>
        <w:jc w:val="center"/>
        <w:rPr>
          <w:bCs/>
        </w:rPr>
      </w:pPr>
    </w:p>
    <w:p w14:paraId="52D54200" w14:textId="77777777" w:rsidR="009C449D" w:rsidRDefault="009C449D" w:rsidP="001524B5">
      <w:pPr>
        <w:autoSpaceDE w:val="0"/>
        <w:autoSpaceDN w:val="0"/>
        <w:adjustRightInd w:val="0"/>
        <w:ind w:left="142"/>
        <w:jc w:val="center"/>
        <w:rPr>
          <w:bCs/>
        </w:rPr>
      </w:pPr>
    </w:p>
    <w:p w14:paraId="5A51E200" w14:textId="77777777" w:rsidR="002F15B2" w:rsidRPr="00E47808" w:rsidRDefault="001524B5" w:rsidP="00E113E0">
      <w:pPr>
        <w:autoSpaceDE w:val="0"/>
        <w:autoSpaceDN w:val="0"/>
        <w:adjustRightInd w:val="0"/>
        <w:ind w:left="142"/>
        <w:jc w:val="center"/>
        <w:rPr>
          <w:bCs/>
        </w:rPr>
      </w:pPr>
      <w:r w:rsidRPr="00E47808">
        <w:rPr>
          <w:bCs/>
        </w:rPr>
        <w:t xml:space="preserve"> </w:t>
      </w:r>
      <w:r w:rsidR="002F15B2" w:rsidRPr="00B2747D">
        <w:rPr>
          <w:bCs/>
          <w:highlight w:val="green"/>
        </w:rPr>
        <w:t>ESTRATÉGIAS DE SERVIÇOS B2B: ESTUDO MULTICASO EM EMPRESAS FABRICANTES DE MÁQUINAS E EQUIPAMENTOS</w:t>
      </w:r>
    </w:p>
    <w:p w14:paraId="1257F856" w14:textId="77777777" w:rsidR="001524B5" w:rsidRDefault="001524B5" w:rsidP="001524B5">
      <w:pPr>
        <w:autoSpaceDE w:val="0"/>
        <w:autoSpaceDN w:val="0"/>
        <w:adjustRightInd w:val="0"/>
        <w:ind w:left="4536"/>
        <w:jc w:val="both"/>
      </w:pPr>
    </w:p>
    <w:p w14:paraId="53DEC904" w14:textId="77777777" w:rsidR="002F15B2" w:rsidRDefault="002F15B2" w:rsidP="001524B5">
      <w:pPr>
        <w:autoSpaceDE w:val="0"/>
        <w:autoSpaceDN w:val="0"/>
        <w:adjustRightInd w:val="0"/>
        <w:ind w:left="4536"/>
        <w:jc w:val="both"/>
      </w:pPr>
    </w:p>
    <w:p w14:paraId="24D28D20" w14:textId="77777777" w:rsidR="009C449D" w:rsidRPr="00E47808" w:rsidRDefault="009C449D" w:rsidP="001524B5">
      <w:pPr>
        <w:autoSpaceDE w:val="0"/>
        <w:autoSpaceDN w:val="0"/>
        <w:adjustRightInd w:val="0"/>
        <w:ind w:left="4536"/>
        <w:jc w:val="both"/>
      </w:pPr>
    </w:p>
    <w:p w14:paraId="3C7CC2F7" w14:textId="77777777" w:rsidR="005931C3" w:rsidRDefault="002F15B2" w:rsidP="002F15B2">
      <w:pPr>
        <w:autoSpaceDE w:val="0"/>
        <w:autoSpaceDN w:val="0"/>
        <w:adjustRightInd w:val="0"/>
        <w:spacing w:after="200" w:line="276" w:lineRule="auto"/>
        <w:ind w:left="4536"/>
        <w:jc w:val="both"/>
      </w:pPr>
      <w:r>
        <w:t>Trabalho de Conclusão de Curso</w:t>
      </w:r>
      <w:r w:rsidRPr="000233BF">
        <w:t xml:space="preserve"> apresentad</w:t>
      </w:r>
      <w:r>
        <w:t>o</w:t>
      </w:r>
      <w:r w:rsidRPr="000233BF">
        <w:t xml:space="preserve"> ao </w:t>
      </w:r>
      <w:r>
        <w:t>Curso de Bacharelado em Administração</w:t>
      </w:r>
      <w:r w:rsidRPr="000233BF">
        <w:t>, da Universidade Federal de São Carlos,</w:t>
      </w:r>
      <w:r>
        <w:t xml:space="preserve"> </w:t>
      </w:r>
      <w:r w:rsidRPr="000233BF">
        <w:t>como requisito</w:t>
      </w:r>
      <w:r>
        <w:t xml:space="preserve"> parcial</w:t>
      </w:r>
      <w:r w:rsidRPr="000233BF">
        <w:t xml:space="preserve"> para </w:t>
      </w:r>
      <w:r>
        <w:t>obtenção do título de Bacharel</w:t>
      </w:r>
      <w:r w:rsidRPr="000233BF">
        <w:t xml:space="preserve"> em </w:t>
      </w:r>
      <w:r>
        <w:t>Administração</w:t>
      </w:r>
      <w:r w:rsidRPr="000233BF">
        <w:t>.</w:t>
      </w:r>
      <w:r w:rsidR="00FE0475">
        <w:t xml:space="preserve"> Avaliado em:</w:t>
      </w:r>
    </w:p>
    <w:p w14:paraId="19505C5E" w14:textId="77777777" w:rsidR="002F15B2" w:rsidRDefault="002F15B2" w:rsidP="002F15B2">
      <w:pPr>
        <w:autoSpaceDE w:val="0"/>
        <w:autoSpaceDN w:val="0"/>
        <w:adjustRightInd w:val="0"/>
        <w:spacing w:after="200" w:line="276" w:lineRule="auto"/>
        <w:ind w:left="4536"/>
        <w:jc w:val="both"/>
      </w:pPr>
      <w:r>
        <w:t xml:space="preserve">Sorocaba, </w:t>
      </w:r>
      <w:r w:rsidR="005931C3" w:rsidRPr="005931C3">
        <w:rPr>
          <w:highlight w:val="green"/>
        </w:rPr>
        <w:t>XX</w:t>
      </w:r>
      <w:r>
        <w:t xml:space="preserve"> de </w:t>
      </w:r>
      <w:r w:rsidR="001939ED" w:rsidRPr="001939ED">
        <w:rPr>
          <w:highlight w:val="green"/>
        </w:rPr>
        <w:t>XXXXXX</w:t>
      </w:r>
      <w:r>
        <w:t xml:space="preserve"> de </w:t>
      </w:r>
      <w:r w:rsidRPr="005931C3">
        <w:rPr>
          <w:highlight w:val="green"/>
        </w:rPr>
        <w:t>20</w:t>
      </w:r>
      <w:r w:rsidR="005931C3" w:rsidRPr="005931C3">
        <w:rPr>
          <w:highlight w:val="green"/>
        </w:rPr>
        <w:t>XX</w:t>
      </w:r>
      <w:r>
        <w:t>.</w:t>
      </w:r>
    </w:p>
    <w:p w14:paraId="3AF4456F" w14:textId="77777777" w:rsidR="00E113E0" w:rsidRDefault="00E113E0" w:rsidP="00961C0D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48189182" w14:textId="77777777" w:rsidR="009C449D" w:rsidRDefault="009C449D" w:rsidP="00961C0D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14:paraId="71930E6D" w14:textId="77777777" w:rsidR="00961C0D" w:rsidRDefault="00961C0D" w:rsidP="00961C0D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14:paraId="319D6283" w14:textId="77777777" w:rsidR="002F15B2" w:rsidRPr="002F15B2" w:rsidRDefault="009C449D" w:rsidP="00961C0D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9C449D">
        <w:rPr>
          <w:rFonts w:eastAsia="Calibri"/>
          <w:b/>
          <w:lang w:eastAsia="en-US"/>
        </w:rPr>
        <w:t>Comissão Julgadora:</w:t>
      </w:r>
    </w:p>
    <w:p w14:paraId="7DD8F941" w14:textId="77777777" w:rsidR="002F15B2" w:rsidRPr="002F15B2" w:rsidRDefault="002F15B2" w:rsidP="002F15B2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bCs/>
          <w:lang w:eastAsia="en-US"/>
        </w:rPr>
      </w:pPr>
    </w:p>
    <w:p w14:paraId="07DF1F43" w14:textId="77777777" w:rsidR="002F15B2" w:rsidRPr="002F15B2" w:rsidRDefault="009C449D" w:rsidP="002F15B2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i/>
          <w:lang w:eastAsia="en-US"/>
        </w:rPr>
      </w:pPr>
      <w:r w:rsidRPr="009C449D">
        <w:rPr>
          <w:rFonts w:eastAsia="Calibri"/>
          <w:highlight w:val="green"/>
          <w:lang w:eastAsia="en-US"/>
        </w:rPr>
        <w:t xml:space="preserve">Prof.(a) </w:t>
      </w:r>
      <w:r w:rsidR="002F15B2" w:rsidRPr="009C449D">
        <w:rPr>
          <w:rFonts w:eastAsia="Calibri"/>
          <w:highlight w:val="green"/>
          <w:lang w:eastAsia="en-US"/>
        </w:rPr>
        <w:t xml:space="preserve">Dr.(a) </w:t>
      </w:r>
      <w:r w:rsidR="002F15B2" w:rsidRPr="009C449D">
        <w:rPr>
          <w:highlight w:val="green"/>
        </w:rPr>
        <w:t>João Maria dos Santos</w:t>
      </w:r>
      <w:r>
        <w:t xml:space="preserve"> </w:t>
      </w:r>
    </w:p>
    <w:p w14:paraId="15BF0F81" w14:textId="77777777" w:rsidR="002F15B2" w:rsidRPr="002F15B2" w:rsidRDefault="002F15B2" w:rsidP="002F15B2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bCs/>
          <w:lang w:eastAsia="en-US"/>
        </w:rPr>
        <w:t>DAdm</w:t>
      </w:r>
      <w:r w:rsidR="006B224B">
        <w:rPr>
          <w:rFonts w:eastAsia="Calibri"/>
          <w:bCs/>
          <w:lang w:eastAsia="en-US"/>
        </w:rPr>
        <w:t>-So</w:t>
      </w:r>
      <w:proofErr w:type="spellEnd"/>
      <w:r>
        <w:rPr>
          <w:rFonts w:eastAsia="Calibri"/>
          <w:bCs/>
          <w:lang w:eastAsia="en-US"/>
        </w:rPr>
        <w:t xml:space="preserve"> - UFSCar</w:t>
      </w:r>
    </w:p>
    <w:p w14:paraId="5DC28A40" w14:textId="77777777" w:rsidR="002F15B2" w:rsidRPr="002F15B2" w:rsidRDefault="002F15B2" w:rsidP="002F15B2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bCs/>
          <w:lang w:eastAsia="en-US"/>
        </w:rPr>
      </w:pPr>
    </w:p>
    <w:p w14:paraId="0B3E908C" w14:textId="77777777" w:rsidR="002F15B2" w:rsidRPr="002F15B2" w:rsidRDefault="009C449D" w:rsidP="002F15B2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9C449D">
        <w:rPr>
          <w:rFonts w:eastAsia="Calibri"/>
          <w:highlight w:val="green"/>
          <w:lang w:eastAsia="en-US"/>
        </w:rPr>
        <w:t xml:space="preserve">Prof.(a) </w:t>
      </w:r>
      <w:r w:rsidR="002F15B2" w:rsidRPr="009C449D">
        <w:rPr>
          <w:rFonts w:eastAsia="Calibri"/>
          <w:highlight w:val="green"/>
          <w:lang w:eastAsia="en-US"/>
        </w:rPr>
        <w:t xml:space="preserve">Dr.(a) </w:t>
      </w:r>
      <w:proofErr w:type="spellStart"/>
      <w:r w:rsidR="00CC6550">
        <w:rPr>
          <w:rFonts w:eastAsia="Calibri"/>
          <w:highlight w:val="green"/>
          <w:lang w:eastAsia="en-US"/>
        </w:rPr>
        <w:t>Xxxxxxxxxxxxxxxxxxxxxxx</w:t>
      </w:r>
      <w:proofErr w:type="spellEnd"/>
    </w:p>
    <w:p w14:paraId="7A3BEF6C" w14:textId="77777777" w:rsidR="00FE02FB" w:rsidRPr="002F15B2" w:rsidRDefault="006B224B" w:rsidP="00FE02FB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bCs/>
          <w:lang w:eastAsia="en-US"/>
        </w:rPr>
      </w:pPr>
      <w:proofErr w:type="spellStart"/>
      <w:r>
        <w:rPr>
          <w:rFonts w:eastAsia="Calibri"/>
          <w:bCs/>
          <w:lang w:eastAsia="en-US"/>
        </w:rPr>
        <w:t>DAdm-So</w:t>
      </w:r>
      <w:proofErr w:type="spellEnd"/>
      <w:r w:rsidR="00FE02FB">
        <w:rPr>
          <w:rFonts w:eastAsia="Calibri"/>
          <w:bCs/>
          <w:lang w:eastAsia="en-US"/>
        </w:rPr>
        <w:t xml:space="preserve"> - UFSCar</w:t>
      </w:r>
    </w:p>
    <w:p w14:paraId="685CF4A6" w14:textId="77777777" w:rsidR="002F15B2" w:rsidRPr="002F15B2" w:rsidRDefault="002F15B2" w:rsidP="002F15B2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</w:p>
    <w:p w14:paraId="51226C3B" w14:textId="77777777" w:rsidR="00FE02FB" w:rsidRPr="002F15B2" w:rsidRDefault="009C449D" w:rsidP="00FE02FB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9C449D">
        <w:rPr>
          <w:rFonts w:eastAsia="Calibri"/>
          <w:highlight w:val="green"/>
          <w:lang w:eastAsia="en-US"/>
        </w:rPr>
        <w:t xml:space="preserve">Prof.(a) </w:t>
      </w:r>
      <w:r w:rsidR="00FE02FB" w:rsidRPr="009C449D">
        <w:rPr>
          <w:rFonts w:eastAsia="Calibri"/>
          <w:highlight w:val="green"/>
          <w:lang w:eastAsia="en-US"/>
        </w:rPr>
        <w:t xml:space="preserve">Dr.(a) </w:t>
      </w:r>
      <w:proofErr w:type="spellStart"/>
      <w:r w:rsidR="00CC6550">
        <w:rPr>
          <w:rFonts w:eastAsia="Calibri"/>
          <w:highlight w:val="green"/>
          <w:lang w:eastAsia="en-US"/>
        </w:rPr>
        <w:t>Xxxxxxxxxxxxxxxxxxxxxxx</w:t>
      </w:r>
      <w:proofErr w:type="spellEnd"/>
    </w:p>
    <w:p w14:paraId="309EEACD" w14:textId="77777777" w:rsidR="00FE02FB" w:rsidRPr="002F15B2" w:rsidRDefault="006B224B" w:rsidP="00FE02FB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bCs/>
          <w:lang w:eastAsia="en-US"/>
        </w:rPr>
      </w:pPr>
      <w:proofErr w:type="spellStart"/>
      <w:r>
        <w:rPr>
          <w:rFonts w:eastAsia="Calibri"/>
          <w:bCs/>
          <w:lang w:eastAsia="en-US"/>
        </w:rPr>
        <w:t>DAdm-So</w:t>
      </w:r>
      <w:proofErr w:type="spellEnd"/>
      <w:r w:rsidR="00FE02FB">
        <w:rPr>
          <w:rFonts w:eastAsia="Calibri"/>
          <w:bCs/>
          <w:lang w:eastAsia="en-US"/>
        </w:rPr>
        <w:t xml:space="preserve"> - UFSCar</w:t>
      </w:r>
    </w:p>
    <w:p w14:paraId="5BA28C5E" w14:textId="77777777" w:rsidR="009C449D" w:rsidRDefault="009C449D" w:rsidP="0066282A">
      <w:pPr>
        <w:jc w:val="center"/>
        <w:rPr>
          <w:b/>
        </w:rPr>
      </w:pPr>
    </w:p>
    <w:p w14:paraId="05EFE072" w14:textId="77777777" w:rsidR="009C449D" w:rsidRDefault="009C449D" w:rsidP="0066282A">
      <w:pPr>
        <w:jc w:val="center"/>
        <w:rPr>
          <w:b/>
        </w:rPr>
      </w:pPr>
    </w:p>
    <w:p w14:paraId="5E823746" w14:textId="77777777" w:rsidR="009C449D" w:rsidRDefault="009C449D" w:rsidP="0066282A">
      <w:pPr>
        <w:jc w:val="center"/>
        <w:rPr>
          <w:b/>
        </w:rPr>
      </w:pPr>
    </w:p>
    <w:p w14:paraId="448F6BAB" w14:textId="77777777" w:rsidR="009C449D" w:rsidRDefault="009C449D" w:rsidP="00922F28">
      <w:pPr>
        <w:jc w:val="both"/>
        <w:rPr>
          <w:b/>
        </w:rPr>
      </w:pPr>
    </w:p>
    <w:p w14:paraId="4D2266E5" w14:textId="77777777" w:rsidR="00922F28" w:rsidRDefault="00922F28" w:rsidP="00922F28">
      <w:pPr>
        <w:pStyle w:val="Corpodetexto"/>
        <w:spacing w:line="254" w:lineRule="auto"/>
        <w:ind w:right="156"/>
        <w:jc w:val="both"/>
      </w:pPr>
    </w:p>
    <w:p w14:paraId="3BD24EFC" w14:textId="77777777" w:rsidR="00922F28" w:rsidRDefault="00922F28" w:rsidP="00BB6E04">
      <w:pPr>
        <w:pStyle w:val="Corpodetexto"/>
        <w:spacing w:after="0" w:line="254" w:lineRule="auto"/>
        <w:jc w:val="both"/>
      </w:pPr>
      <w:r>
        <w:t>O</w:t>
      </w:r>
      <w:r w:rsidR="00CC6550">
        <w:t>s</w:t>
      </w:r>
      <w:r>
        <w:t xml:space="preserve"> </w:t>
      </w:r>
      <w:r w:rsidR="009E32B6">
        <w:t>formulários</w:t>
      </w:r>
      <w:r>
        <w:t xml:space="preserve"> de avaliação pelos membros da Comissão Julgadora encontra</w:t>
      </w:r>
      <w:r w:rsidR="00961C0D">
        <w:t>m</w:t>
      </w:r>
      <w:r>
        <w:t>-se arquivado</w:t>
      </w:r>
      <w:r w:rsidR="00961C0D">
        <w:t>s</w:t>
      </w:r>
      <w:r>
        <w:t xml:space="preserve"> junto à secretaria da Coordenação do Curso de Administração (</w:t>
      </w:r>
      <w:proofErr w:type="spellStart"/>
      <w:r>
        <w:t>CCAdm-So</w:t>
      </w:r>
      <w:proofErr w:type="spellEnd"/>
      <w:r>
        <w:t>).</w:t>
      </w:r>
    </w:p>
    <w:p w14:paraId="70D977E9" w14:textId="77777777" w:rsidR="009B382D" w:rsidRDefault="009B382D" w:rsidP="009B382D"/>
    <w:p w14:paraId="61DA0853" w14:textId="77777777" w:rsidR="009B382D" w:rsidRDefault="009B382D" w:rsidP="009B382D"/>
    <w:p w14:paraId="047E3A8A" w14:textId="77777777" w:rsidR="009B382D" w:rsidRDefault="009B382D" w:rsidP="009B382D"/>
    <w:p w14:paraId="79986033" w14:textId="77777777" w:rsidR="009B382D" w:rsidRDefault="009B382D" w:rsidP="009B382D"/>
    <w:p w14:paraId="65AF7AD6" w14:textId="77777777" w:rsidR="009B382D" w:rsidRDefault="009B382D" w:rsidP="009B382D"/>
    <w:p w14:paraId="18085CC1" w14:textId="77777777" w:rsidR="009B382D" w:rsidRDefault="009B382D" w:rsidP="009B382D"/>
    <w:p w14:paraId="13DB1901" w14:textId="77777777" w:rsidR="009B382D" w:rsidRDefault="009B382D" w:rsidP="009B382D"/>
    <w:p w14:paraId="575AFA60" w14:textId="77777777" w:rsidR="009B382D" w:rsidRDefault="009B382D" w:rsidP="009B382D"/>
    <w:p w14:paraId="58442BDC" w14:textId="77777777" w:rsidR="009B382D" w:rsidRDefault="009B382D" w:rsidP="009B382D"/>
    <w:p w14:paraId="4A5381D8" w14:textId="77777777" w:rsidR="009B382D" w:rsidRDefault="009B382D" w:rsidP="009B382D"/>
    <w:p w14:paraId="00A91D08" w14:textId="77777777" w:rsidR="009B382D" w:rsidRDefault="009B382D" w:rsidP="009B382D"/>
    <w:p w14:paraId="72CB5C0C" w14:textId="77777777" w:rsidR="009B382D" w:rsidRDefault="009B382D" w:rsidP="009B382D"/>
    <w:p w14:paraId="7E9735A3" w14:textId="77777777" w:rsidR="009B382D" w:rsidRDefault="009B382D" w:rsidP="009B382D"/>
    <w:p w14:paraId="09F1AE92" w14:textId="77777777" w:rsidR="009B382D" w:rsidRDefault="009B382D" w:rsidP="009B382D"/>
    <w:p w14:paraId="17C2D05D" w14:textId="77777777" w:rsidR="009B382D" w:rsidRDefault="009B382D" w:rsidP="009B382D"/>
    <w:p w14:paraId="27C0318A" w14:textId="77777777" w:rsidR="009B382D" w:rsidRDefault="009B382D" w:rsidP="009B382D"/>
    <w:p w14:paraId="133945FD" w14:textId="77777777" w:rsidR="009B382D" w:rsidRDefault="009B382D" w:rsidP="009B382D"/>
    <w:p w14:paraId="173EBFFF" w14:textId="77777777" w:rsidR="009B382D" w:rsidRDefault="009B382D" w:rsidP="009B382D"/>
    <w:p w14:paraId="5D585F3E" w14:textId="77777777" w:rsidR="009B382D" w:rsidRDefault="009B382D" w:rsidP="009B382D"/>
    <w:p w14:paraId="224AC3EA" w14:textId="77777777" w:rsidR="009B382D" w:rsidRDefault="009B382D" w:rsidP="009B382D"/>
    <w:p w14:paraId="294A9B30" w14:textId="77777777" w:rsidR="009B382D" w:rsidRDefault="009B382D" w:rsidP="009B382D"/>
    <w:p w14:paraId="2E30363D" w14:textId="77777777" w:rsidR="009B382D" w:rsidRDefault="009B382D" w:rsidP="009B382D"/>
    <w:p w14:paraId="0A9D85AD" w14:textId="77777777" w:rsidR="009B382D" w:rsidRDefault="009B382D" w:rsidP="009B382D"/>
    <w:p w14:paraId="581DE436" w14:textId="77777777" w:rsidR="009B382D" w:rsidRDefault="009B382D" w:rsidP="009B382D"/>
    <w:p w14:paraId="0DC8C576" w14:textId="77777777" w:rsidR="009B382D" w:rsidRDefault="009B382D" w:rsidP="009B382D"/>
    <w:p w14:paraId="6A4BEB2C" w14:textId="77777777" w:rsidR="009B382D" w:rsidRDefault="009B382D" w:rsidP="009B382D"/>
    <w:p w14:paraId="7D89F6BC" w14:textId="77777777" w:rsidR="009B382D" w:rsidRDefault="009B382D" w:rsidP="009B382D"/>
    <w:p w14:paraId="30CB7EE3" w14:textId="77777777" w:rsidR="009B382D" w:rsidRDefault="009B382D" w:rsidP="009B382D"/>
    <w:p w14:paraId="09CF9639" w14:textId="77777777" w:rsidR="009B382D" w:rsidRDefault="009B382D" w:rsidP="009B382D"/>
    <w:p w14:paraId="7BC2AE51" w14:textId="77777777" w:rsidR="009B382D" w:rsidRDefault="009B382D" w:rsidP="009B382D"/>
    <w:p w14:paraId="76A660AB" w14:textId="77777777" w:rsidR="009B382D" w:rsidRDefault="009B382D" w:rsidP="009B382D"/>
    <w:p w14:paraId="67D77B14" w14:textId="77777777" w:rsidR="009B382D" w:rsidRDefault="009B382D" w:rsidP="009B382D"/>
    <w:p w14:paraId="50998AF4" w14:textId="77777777" w:rsidR="009B382D" w:rsidRDefault="009B382D" w:rsidP="009B382D"/>
    <w:p w14:paraId="2D748091" w14:textId="77777777" w:rsidR="009B382D" w:rsidRDefault="009B382D" w:rsidP="009B382D"/>
    <w:p w14:paraId="697510EB" w14:textId="77777777" w:rsidR="009B382D" w:rsidRDefault="009B382D" w:rsidP="009B382D"/>
    <w:p w14:paraId="4B16E3D5" w14:textId="77777777" w:rsidR="009B382D" w:rsidRDefault="009B382D" w:rsidP="009B382D"/>
    <w:p w14:paraId="482F41C3" w14:textId="77777777" w:rsidR="009B382D" w:rsidRDefault="009B382D" w:rsidP="009B382D"/>
    <w:p w14:paraId="57FAB872" w14:textId="77777777" w:rsidR="009B382D" w:rsidRDefault="009B382D" w:rsidP="009B382D"/>
    <w:p w14:paraId="4882C8C0" w14:textId="77777777" w:rsidR="009B382D" w:rsidRDefault="009B382D" w:rsidP="009B382D"/>
    <w:p w14:paraId="5C5C57B2" w14:textId="77777777" w:rsidR="009B382D" w:rsidRDefault="009B382D" w:rsidP="009B382D"/>
    <w:p w14:paraId="5D9D41B9" w14:textId="77777777" w:rsidR="009B382D" w:rsidRDefault="009B382D" w:rsidP="009B382D">
      <w:pPr>
        <w:jc w:val="right"/>
        <w:rPr>
          <w:i/>
          <w:iCs/>
        </w:rPr>
      </w:pPr>
      <w:r w:rsidRPr="00D621A1">
        <w:rPr>
          <w:i/>
          <w:iCs/>
          <w:highlight w:val="yellow"/>
        </w:rPr>
        <w:t>Dedicatória (OPCIONAL). Neste espaço, o aluno tem a opção, não é obrigatório, de expressar uma dedicatória ao trabalho. Recomenda-se que o texto seja breve.</w:t>
      </w:r>
    </w:p>
    <w:p w14:paraId="74EF2BEC" w14:textId="77777777" w:rsidR="009B382D" w:rsidRPr="00D621A1" w:rsidRDefault="009B382D" w:rsidP="009B382D">
      <w:pPr>
        <w:jc w:val="both"/>
        <w:rPr>
          <w:i/>
          <w:iCs/>
        </w:rPr>
      </w:pPr>
      <w:r w:rsidRPr="00D621A1">
        <w:rPr>
          <w:i/>
          <w:iCs/>
        </w:rPr>
        <w:t xml:space="preserve"> </w:t>
      </w:r>
      <w:r w:rsidRPr="00D621A1">
        <w:rPr>
          <w:i/>
          <w:iCs/>
        </w:rPr>
        <w:br w:type="page"/>
      </w:r>
    </w:p>
    <w:p w14:paraId="1674F526" w14:textId="77777777" w:rsidR="009B382D" w:rsidRDefault="009B382D" w:rsidP="009B382D">
      <w:pPr>
        <w:jc w:val="center"/>
        <w:rPr>
          <w:b/>
        </w:rPr>
      </w:pPr>
      <w:r w:rsidRPr="00D621A1">
        <w:rPr>
          <w:b/>
          <w:highlight w:val="yellow"/>
        </w:rPr>
        <w:lastRenderedPageBreak/>
        <w:t>AGRADECIMENTOS (OPCIONAL)</w:t>
      </w:r>
    </w:p>
    <w:p w14:paraId="1FED6263" w14:textId="77777777" w:rsidR="009B382D" w:rsidRDefault="009B382D" w:rsidP="009B382D">
      <w:pPr>
        <w:jc w:val="center"/>
        <w:rPr>
          <w:b/>
        </w:rPr>
      </w:pPr>
    </w:p>
    <w:p w14:paraId="70E4308D" w14:textId="77777777" w:rsidR="009B382D" w:rsidRDefault="009B382D" w:rsidP="009B382D">
      <w:pPr>
        <w:jc w:val="center"/>
        <w:rPr>
          <w:b/>
        </w:rPr>
      </w:pPr>
    </w:p>
    <w:p w14:paraId="7D278116" w14:textId="77777777" w:rsidR="009B382D" w:rsidRPr="00D621A1" w:rsidRDefault="009B382D" w:rsidP="009B382D">
      <w:pPr>
        <w:jc w:val="center"/>
        <w:rPr>
          <w:b/>
        </w:rPr>
      </w:pPr>
    </w:p>
    <w:p w14:paraId="6F903089" w14:textId="77777777" w:rsidR="009B382D" w:rsidRPr="00D621A1" w:rsidRDefault="009B382D" w:rsidP="009B382D">
      <w:pPr>
        <w:rPr>
          <w:bCs/>
        </w:rPr>
      </w:pPr>
      <w:r w:rsidRPr="00D621A1">
        <w:rPr>
          <w:bCs/>
          <w:highlight w:val="yellow"/>
        </w:rPr>
        <w:t>Nesta página o aluno pode elencar agradecimentos para empresas, instituições de fomento e pessoas que tenham contribuído de forma significativa para a conclusão do trabalho.</w:t>
      </w:r>
      <w:r w:rsidRPr="00D621A1">
        <w:rPr>
          <w:bCs/>
        </w:rPr>
        <w:t xml:space="preserve"> </w:t>
      </w:r>
    </w:p>
    <w:p w14:paraId="09A2E83E" w14:textId="77777777" w:rsidR="009B382D" w:rsidRDefault="009B382D" w:rsidP="009B382D">
      <w:pPr>
        <w:rPr>
          <w:b/>
        </w:rPr>
      </w:pPr>
      <w:r>
        <w:rPr>
          <w:b/>
        </w:rPr>
        <w:br w:type="page"/>
      </w:r>
    </w:p>
    <w:p w14:paraId="2D34F5D5" w14:textId="77777777" w:rsidR="009B382D" w:rsidRDefault="009B382D" w:rsidP="0066282A">
      <w:pPr>
        <w:jc w:val="center"/>
        <w:rPr>
          <w:b/>
        </w:rPr>
      </w:pPr>
    </w:p>
    <w:p w14:paraId="0E2CF3B0" w14:textId="629FF2DD" w:rsidR="002A62F2" w:rsidRPr="0066282A" w:rsidRDefault="002A62F2" w:rsidP="0066282A">
      <w:pPr>
        <w:jc w:val="center"/>
        <w:rPr>
          <w:b/>
        </w:rPr>
      </w:pPr>
      <w:r w:rsidRPr="0066282A">
        <w:rPr>
          <w:b/>
        </w:rPr>
        <w:t>RESUMO</w:t>
      </w:r>
    </w:p>
    <w:p w14:paraId="6D8D6E1E" w14:textId="77777777" w:rsidR="002A62F2" w:rsidRPr="00641F3D" w:rsidRDefault="002A62F2" w:rsidP="002A62F2">
      <w:pPr>
        <w:jc w:val="center"/>
        <w:rPr>
          <w:b/>
        </w:rPr>
      </w:pPr>
    </w:p>
    <w:p w14:paraId="65C6642A" w14:textId="77777777" w:rsidR="00641F3D" w:rsidRPr="00641F3D" w:rsidRDefault="00641F3D" w:rsidP="002A62F2">
      <w:pPr>
        <w:jc w:val="center"/>
        <w:rPr>
          <w:b/>
        </w:rPr>
      </w:pPr>
    </w:p>
    <w:p w14:paraId="06FD956C" w14:textId="77777777" w:rsidR="00641F3D" w:rsidRPr="00641F3D" w:rsidRDefault="00641F3D" w:rsidP="008F4DD8">
      <w:pPr>
        <w:jc w:val="center"/>
        <w:rPr>
          <w:bCs/>
        </w:rPr>
      </w:pPr>
    </w:p>
    <w:p w14:paraId="495A14DE" w14:textId="77777777" w:rsidR="005632E2" w:rsidRPr="005632E2" w:rsidRDefault="005632E2" w:rsidP="005632E2">
      <w:pPr>
        <w:jc w:val="both"/>
        <w:rPr>
          <w:bCs/>
        </w:rPr>
      </w:pPr>
      <w:r w:rsidRPr="00641F3D">
        <w:rPr>
          <w:bCs/>
          <w:highlight w:val="green"/>
        </w:rPr>
        <w:t xml:space="preserve">AGUIAR, F. M.; SANTOS, G. S. </w:t>
      </w:r>
      <w:r w:rsidRPr="00641F3D">
        <w:rPr>
          <w:bCs/>
          <w:highlight w:val="green"/>
          <w:u w:val="single"/>
        </w:rPr>
        <w:t>Estratégias de Serviços B2B:</w:t>
      </w:r>
      <w:r w:rsidRPr="00641F3D">
        <w:rPr>
          <w:bCs/>
          <w:highlight w:val="green"/>
        </w:rPr>
        <w:t xml:space="preserve"> estudo </w:t>
      </w:r>
      <w:proofErr w:type="spellStart"/>
      <w:r w:rsidRPr="00641F3D">
        <w:rPr>
          <w:bCs/>
          <w:highlight w:val="green"/>
        </w:rPr>
        <w:t>multicaso</w:t>
      </w:r>
      <w:proofErr w:type="spellEnd"/>
      <w:r w:rsidRPr="00641F3D">
        <w:rPr>
          <w:bCs/>
          <w:highlight w:val="green"/>
        </w:rPr>
        <w:t xml:space="preserve"> em empresas fabricantes de máquinas</w:t>
      </w:r>
      <w:r w:rsidR="00C56532">
        <w:rPr>
          <w:bCs/>
          <w:highlight w:val="green"/>
        </w:rPr>
        <w:t xml:space="preserve"> e equipamentos</w:t>
      </w:r>
      <w:r w:rsidRPr="00641F3D">
        <w:rPr>
          <w:bCs/>
          <w:highlight w:val="green"/>
        </w:rPr>
        <w:t>.</w:t>
      </w:r>
      <w:r w:rsidR="00466B2E">
        <w:rPr>
          <w:bCs/>
          <w:highlight w:val="green"/>
        </w:rPr>
        <w:t xml:space="preserve"> </w:t>
      </w:r>
      <w:r w:rsidRPr="00641F3D">
        <w:rPr>
          <w:bCs/>
          <w:highlight w:val="green"/>
        </w:rPr>
        <w:t>20</w:t>
      </w:r>
      <w:r w:rsidR="004E21AF">
        <w:rPr>
          <w:bCs/>
          <w:highlight w:val="green"/>
        </w:rPr>
        <w:t>20</w:t>
      </w:r>
      <w:r w:rsidRPr="00641F3D">
        <w:rPr>
          <w:bCs/>
          <w:highlight w:val="green"/>
        </w:rPr>
        <w:t>.</w:t>
      </w:r>
      <w:r w:rsidRPr="005632E2">
        <w:rPr>
          <w:bCs/>
        </w:rPr>
        <w:t xml:space="preserve"> TCC (Graduação em Administração) – Universidade Federal de São Carlos</w:t>
      </w:r>
      <w:r>
        <w:rPr>
          <w:bCs/>
        </w:rPr>
        <w:t xml:space="preserve"> </w:t>
      </w:r>
      <w:r w:rsidR="00D53E36">
        <w:rPr>
          <w:bCs/>
        </w:rPr>
        <w:t xml:space="preserve">- </w:t>
      </w:r>
      <w:r>
        <w:rPr>
          <w:bCs/>
        </w:rPr>
        <w:t xml:space="preserve">campus Sorocaba, Sorocaba-SP, </w:t>
      </w:r>
      <w:r w:rsidRPr="00641F3D">
        <w:rPr>
          <w:bCs/>
          <w:highlight w:val="green"/>
        </w:rPr>
        <w:t>20</w:t>
      </w:r>
      <w:r w:rsidR="00335FAB">
        <w:rPr>
          <w:bCs/>
          <w:highlight w:val="green"/>
        </w:rPr>
        <w:t>20</w:t>
      </w:r>
      <w:r w:rsidRPr="00641F3D">
        <w:rPr>
          <w:bCs/>
          <w:highlight w:val="green"/>
        </w:rPr>
        <w:t>.</w:t>
      </w:r>
    </w:p>
    <w:p w14:paraId="1FDF712D" w14:textId="77777777" w:rsidR="005632E2" w:rsidRPr="000233BF" w:rsidRDefault="005632E2" w:rsidP="002A62F2">
      <w:pPr>
        <w:jc w:val="both"/>
        <w:rPr>
          <w:bCs/>
        </w:rPr>
      </w:pPr>
    </w:p>
    <w:p w14:paraId="5A058DBC" w14:textId="77777777" w:rsidR="00B80287" w:rsidRPr="000233BF" w:rsidRDefault="00B80287" w:rsidP="002A62F2">
      <w:pPr>
        <w:jc w:val="both"/>
        <w:rPr>
          <w:bCs/>
        </w:rPr>
      </w:pPr>
    </w:p>
    <w:p w14:paraId="221B3C97" w14:textId="71240EFB" w:rsidR="00641F3D" w:rsidRDefault="00641F3D" w:rsidP="00FB1C69">
      <w:pPr>
        <w:spacing w:after="120" w:line="264" w:lineRule="auto"/>
        <w:jc w:val="both"/>
      </w:pPr>
      <w:r w:rsidRPr="00FB1C69">
        <w:rPr>
          <w:highlight w:val="green"/>
        </w:rPr>
        <w:t xml:space="preserve">O cenário dos negócios sofreu influência........... (o resumo possui uma breve introdução ao tema/assunto da pesquisa) </w:t>
      </w:r>
      <w:proofErr w:type="spellStart"/>
      <w:r w:rsidRPr="00FB1C69">
        <w:rPr>
          <w:highlight w:val="green"/>
        </w:rPr>
        <w:t>xxxxxxxxxxxxxx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xxxxxxxxxxxxxxxxxxxxx</w:t>
      </w:r>
      <w:proofErr w:type="spellEnd"/>
      <w:r w:rsidR="006C61E0"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xxxxxxxxxxxxxxxxxxxxxxxxxx</w:t>
      </w:r>
      <w:proofErr w:type="spellEnd"/>
      <w:r w:rsidR="006C61E0"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</w:t>
      </w:r>
      <w:r w:rsidR="006C61E0" w:rsidRPr="00FB1C69">
        <w:rPr>
          <w:highlight w:val="green"/>
        </w:rPr>
        <w:t>xxxxxxxxxxx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xxxxxxxxxxxxx</w:t>
      </w:r>
      <w:proofErr w:type="spellEnd"/>
      <w:r w:rsidRPr="00FB1C69">
        <w:rPr>
          <w:highlight w:val="green"/>
        </w:rPr>
        <w:t xml:space="preserve">. O objetivo deste </w:t>
      </w:r>
      <w:r w:rsidR="006431D0">
        <w:rPr>
          <w:highlight w:val="green"/>
        </w:rPr>
        <w:t xml:space="preserve">Trabalho de Conclusão de Curso é </w:t>
      </w:r>
      <w:r w:rsidRPr="00FB1C69">
        <w:rPr>
          <w:highlight w:val="green"/>
        </w:rPr>
        <w:t xml:space="preserve"> .......  (</w:t>
      </w:r>
      <w:r w:rsidR="006431D0">
        <w:rPr>
          <w:highlight w:val="green"/>
        </w:rPr>
        <w:t>colocar de forma clara que o TCC desenvolveu um diagnóstico organizacional na empresa Y</w:t>
      </w:r>
      <w:r w:rsidRPr="00FB1C69">
        <w:rPr>
          <w:highlight w:val="green"/>
        </w:rPr>
        <w:t xml:space="preserve">) </w:t>
      </w:r>
      <w:proofErr w:type="spellStart"/>
      <w:r w:rsidRPr="00FB1C69">
        <w:rPr>
          <w:highlight w:val="green"/>
        </w:rPr>
        <w:t>xxxxxxxxxxxxxxxxx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xxxxxxxxxxxxxxxxxxxxxxxxxxxxxxx</w:t>
      </w:r>
      <w:proofErr w:type="spellEnd"/>
      <w:r w:rsidRPr="00FB1C69">
        <w:rPr>
          <w:highlight w:val="green"/>
        </w:rPr>
        <w:t xml:space="preserve"> (além disso, o resumo também fala sobre o procedimento metodológico </w:t>
      </w:r>
      <w:r w:rsidR="006431D0">
        <w:rPr>
          <w:highlight w:val="green"/>
        </w:rPr>
        <w:t>para a realização do diagnóstico</w:t>
      </w:r>
      <w:r w:rsidRPr="00FB1C69">
        <w:rPr>
          <w:highlight w:val="green"/>
        </w:rPr>
        <w:t xml:space="preserve">, incluindo </w:t>
      </w:r>
      <w:r w:rsidR="006431D0">
        <w:rPr>
          <w:highlight w:val="green"/>
        </w:rPr>
        <w:t xml:space="preserve">o autor que serviu de base para o diagnóstico, as etapas do levantamento e análise dos dados da empresa </w:t>
      </w:r>
      <w:r w:rsidRPr="00FB1C69">
        <w:rPr>
          <w:highlight w:val="green"/>
        </w:rPr>
        <w:t xml:space="preserve">entre outras informações </w:t>
      </w:r>
      <w:r w:rsidR="006431D0">
        <w:rPr>
          <w:highlight w:val="green"/>
        </w:rPr>
        <w:t>pertinentes de acordo com a proposta de diagnóstico</w:t>
      </w:r>
      <w:r w:rsidRPr="00FB1C69">
        <w:rPr>
          <w:highlight w:val="green"/>
        </w:rPr>
        <w:t xml:space="preserve">). xxxxxxxxxxxxxxxxxxxxxxxxxxxxxxxxxxxxxxxxxxxxxxxxxxxxxxxxxxxxxxxxxxxxxxxxxxxxxxxxxxxxxxxxxxxxx (e apresenta de forma sintetizada os principais resultados encontrados) </w:t>
      </w:r>
      <w:proofErr w:type="spellStart"/>
      <w:r w:rsidRPr="00FB1C69">
        <w:rPr>
          <w:highlight w:val="green"/>
        </w:rPr>
        <w:t>xxxxxxxxxxx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xxxxxxxxxxxx</w:t>
      </w:r>
      <w:proofErr w:type="spellEnd"/>
      <w:r w:rsidRPr="00FB1C69">
        <w:rPr>
          <w:highlight w:val="green"/>
        </w:rPr>
        <w:t>. O Resumo deve ter no máximo</w:t>
      </w:r>
      <w:r w:rsidR="009A16BB">
        <w:rPr>
          <w:highlight w:val="green"/>
        </w:rPr>
        <w:t xml:space="preserve"> </w:t>
      </w:r>
      <w:r w:rsidR="00FB1C69" w:rsidRPr="00FB1C69">
        <w:rPr>
          <w:highlight w:val="green"/>
        </w:rPr>
        <w:t>15</w:t>
      </w:r>
      <w:r w:rsidRPr="00FB1C69">
        <w:rPr>
          <w:highlight w:val="green"/>
        </w:rPr>
        <w:t xml:space="preserve"> linha</w:t>
      </w:r>
      <w:r w:rsidR="00FB1C69" w:rsidRPr="00FB1C69">
        <w:rPr>
          <w:highlight w:val="green"/>
        </w:rPr>
        <w:t>s</w:t>
      </w:r>
      <w:r w:rsidR="009A16BB">
        <w:rPr>
          <w:highlight w:val="green"/>
        </w:rPr>
        <w:t xml:space="preserve"> ou 250 palavras</w:t>
      </w:r>
      <w:r w:rsidR="00FB1C69" w:rsidRPr="00FB1C69">
        <w:rPr>
          <w:highlight w:val="green"/>
        </w:rPr>
        <w:t>.</w:t>
      </w:r>
    </w:p>
    <w:p w14:paraId="09F037CA" w14:textId="77777777" w:rsidR="005E2C37" w:rsidRPr="00980DDC" w:rsidRDefault="005E2C37" w:rsidP="002A62F2">
      <w:pPr>
        <w:jc w:val="both"/>
        <w:rPr>
          <w:color w:val="FF0000"/>
        </w:rPr>
      </w:pPr>
    </w:p>
    <w:p w14:paraId="5F98E612" w14:textId="77777777" w:rsidR="002A62F2" w:rsidRPr="000233BF" w:rsidRDefault="002A62F2" w:rsidP="002A62F2">
      <w:pPr>
        <w:jc w:val="both"/>
      </w:pPr>
    </w:p>
    <w:p w14:paraId="07BF2865" w14:textId="77777777" w:rsidR="00471B11" w:rsidRPr="000233BF" w:rsidRDefault="0076101F" w:rsidP="002A62F2">
      <w:pPr>
        <w:jc w:val="both"/>
      </w:pPr>
      <w:r w:rsidRPr="000233BF">
        <w:t>Palavras-chave</w:t>
      </w:r>
      <w:r w:rsidR="002A62F2" w:rsidRPr="000233BF">
        <w:t xml:space="preserve">: </w:t>
      </w:r>
      <w:r w:rsidR="00641F3D" w:rsidRPr="00FB1C69">
        <w:rPr>
          <w:highlight w:val="green"/>
        </w:rPr>
        <w:t>Serviços. Estratégias B2B. Máquinas e Equipamentos.</w:t>
      </w:r>
    </w:p>
    <w:p w14:paraId="4B7D54BA" w14:textId="77777777" w:rsidR="002A62F2" w:rsidRPr="0034105B" w:rsidRDefault="00471B11" w:rsidP="0066282A">
      <w:pPr>
        <w:jc w:val="center"/>
        <w:rPr>
          <w:b/>
          <w:lang w:val="en-US"/>
        </w:rPr>
      </w:pPr>
      <w:r w:rsidRPr="0034105B">
        <w:rPr>
          <w:lang w:val="en-US"/>
        </w:rPr>
        <w:br w:type="page"/>
      </w:r>
      <w:r w:rsidRPr="0034105B">
        <w:rPr>
          <w:b/>
          <w:lang w:val="en-US"/>
        </w:rPr>
        <w:lastRenderedPageBreak/>
        <w:t>ABSTRACT</w:t>
      </w:r>
    </w:p>
    <w:p w14:paraId="22283997" w14:textId="77777777" w:rsidR="00795A2F" w:rsidRPr="0034105B" w:rsidRDefault="00795A2F" w:rsidP="008F4DD8">
      <w:pPr>
        <w:jc w:val="center"/>
        <w:rPr>
          <w:color w:val="FF0000"/>
          <w:lang w:val="en-US"/>
        </w:rPr>
      </w:pPr>
    </w:p>
    <w:p w14:paraId="7C361D69" w14:textId="77777777" w:rsidR="008F4DD8" w:rsidRPr="0034105B" w:rsidRDefault="008F4DD8" w:rsidP="008F4DD8">
      <w:pPr>
        <w:jc w:val="center"/>
        <w:rPr>
          <w:color w:val="FF0000"/>
          <w:lang w:val="en-US"/>
        </w:rPr>
      </w:pPr>
    </w:p>
    <w:p w14:paraId="431330E4" w14:textId="77777777" w:rsidR="008F4DD8" w:rsidRPr="0034105B" w:rsidRDefault="008F4DD8" w:rsidP="008F4DD8">
      <w:pPr>
        <w:jc w:val="center"/>
        <w:rPr>
          <w:color w:val="FF0000"/>
          <w:lang w:val="en-US"/>
        </w:rPr>
      </w:pPr>
    </w:p>
    <w:p w14:paraId="52477C75" w14:textId="77777777" w:rsidR="008F4DD8" w:rsidRPr="005632E2" w:rsidRDefault="008F4DD8" w:rsidP="008F4DD8">
      <w:pPr>
        <w:jc w:val="both"/>
        <w:rPr>
          <w:bCs/>
        </w:rPr>
      </w:pPr>
      <w:r w:rsidRPr="004E21AF">
        <w:rPr>
          <w:bCs/>
          <w:highlight w:val="green"/>
          <w:lang w:val="en-US"/>
        </w:rPr>
        <w:t xml:space="preserve">AGUIAR, F. M.; SANTOS, G. S. </w:t>
      </w:r>
      <w:r w:rsidRPr="004E21AF">
        <w:rPr>
          <w:bCs/>
          <w:highlight w:val="green"/>
          <w:u w:val="single"/>
          <w:lang w:val="en-US"/>
        </w:rPr>
        <w:t>B2B Service Strategies:</w:t>
      </w:r>
      <w:r w:rsidRPr="004E21AF">
        <w:rPr>
          <w:bCs/>
          <w:highlight w:val="green"/>
          <w:lang w:val="en-US"/>
        </w:rPr>
        <w:t xml:space="preserve"> </w:t>
      </w:r>
      <w:proofErr w:type="spellStart"/>
      <w:r w:rsidR="00D604AC" w:rsidRPr="004E21AF">
        <w:rPr>
          <w:bCs/>
          <w:highlight w:val="green"/>
          <w:lang w:val="en-US"/>
        </w:rPr>
        <w:t>m</w:t>
      </w:r>
      <w:r w:rsidRPr="004E21AF">
        <w:rPr>
          <w:bCs/>
          <w:highlight w:val="green"/>
          <w:lang w:val="en-US"/>
        </w:rPr>
        <w:t>ulticase</w:t>
      </w:r>
      <w:proofErr w:type="spellEnd"/>
      <w:r w:rsidRPr="004E21AF">
        <w:rPr>
          <w:bCs/>
          <w:highlight w:val="green"/>
          <w:lang w:val="en-US"/>
        </w:rPr>
        <w:t xml:space="preserve"> </w:t>
      </w:r>
      <w:r w:rsidR="00D604AC" w:rsidRPr="004E21AF">
        <w:rPr>
          <w:bCs/>
          <w:highlight w:val="green"/>
          <w:lang w:val="en-US"/>
        </w:rPr>
        <w:t>s</w:t>
      </w:r>
      <w:r w:rsidRPr="004E21AF">
        <w:rPr>
          <w:bCs/>
          <w:highlight w:val="green"/>
          <w:lang w:val="en-US"/>
        </w:rPr>
        <w:t xml:space="preserve">tudy in </w:t>
      </w:r>
      <w:r w:rsidR="00D604AC" w:rsidRPr="004E21AF">
        <w:rPr>
          <w:bCs/>
          <w:highlight w:val="green"/>
          <w:lang w:val="en-US"/>
        </w:rPr>
        <w:t>m</w:t>
      </w:r>
      <w:r w:rsidRPr="004E21AF">
        <w:rPr>
          <w:bCs/>
          <w:highlight w:val="green"/>
          <w:lang w:val="en-US"/>
        </w:rPr>
        <w:t xml:space="preserve">achine </w:t>
      </w:r>
      <w:r w:rsidR="00D604AC" w:rsidRPr="004E21AF">
        <w:rPr>
          <w:bCs/>
          <w:highlight w:val="green"/>
          <w:lang w:val="en-US"/>
        </w:rPr>
        <w:t>t</w:t>
      </w:r>
      <w:r w:rsidRPr="004E21AF">
        <w:rPr>
          <w:bCs/>
          <w:highlight w:val="green"/>
          <w:lang w:val="en-US"/>
        </w:rPr>
        <w:t xml:space="preserve">ool </w:t>
      </w:r>
      <w:r w:rsidR="00D604AC" w:rsidRPr="004E21AF">
        <w:rPr>
          <w:bCs/>
          <w:highlight w:val="green"/>
          <w:lang w:val="en-US"/>
        </w:rPr>
        <w:t>m</w:t>
      </w:r>
      <w:r w:rsidRPr="004E21AF">
        <w:rPr>
          <w:bCs/>
          <w:highlight w:val="green"/>
          <w:lang w:val="en-US"/>
        </w:rPr>
        <w:t>anufacturers</w:t>
      </w:r>
      <w:r w:rsidR="00466B2E">
        <w:rPr>
          <w:bCs/>
          <w:highlight w:val="green"/>
          <w:lang w:val="en-US"/>
        </w:rPr>
        <w:t xml:space="preserve">. </w:t>
      </w:r>
      <w:r w:rsidRPr="0034105B">
        <w:rPr>
          <w:bCs/>
          <w:highlight w:val="green"/>
        </w:rPr>
        <w:t>20</w:t>
      </w:r>
      <w:r w:rsidR="004E21AF" w:rsidRPr="0034105B">
        <w:rPr>
          <w:bCs/>
          <w:highlight w:val="green"/>
        </w:rPr>
        <w:t>20</w:t>
      </w:r>
      <w:r w:rsidRPr="0034105B">
        <w:rPr>
          <w:bCs/>
          <w:highlight w:val="green"/>
        </w:rPr>
        <w:t>.</w:t>
      </w:r>
      <w:r w:rsidRPr="0034105B">
        <w:rPr>
          <w:bCs/>
        </w:rPr>
        <w:t xml:space="preserve"> </w:t>
      </w:r>
      <w:r w:rsidRPr="005632E2">
        <w:rPr>
          <w:bCs/>
        </w:rPr>
        <w:t>TCC (Graduação em Administração) – Universidade Federal de São Carlos</w:t>
      </w:r>
      <w:r>
        <w:rPr>
          <w:bCs/>
        </w:rPr>
        <w:t xml:space="preserve"> </w:t>
      </w:r>
      <w:r w:rsidR="00403C53">
        <w:rPr>
          <w:bCs/>
        </w:rPr>
        <w:t xml:space="preserve">- </w:t>
      </w:r>
      <w:r>
        <w:rPr>
          <w:bCs/>
        </w:rPr>
        <w:t xml:space="preserve">campus Sorocaba, Sorocaba-SP, </w:t>
      </w:r>
      <w:r w:rsidRPr="00641F3D">
        <w:rPr>
          <w:bCs/>
          <w:highlight w:val="green"/>
        </w:rPr>
        <w:t>20</w:t>
      </w:r>
      <w:r w:rsidR="00335FAB">
        <w:rPr>
          <w:bCs/>
          <w:highlight w:val="green"/>
        </w:rPr>
        <w:t>20</w:t>
      </w:r>
      <w:r w:rsidRPr="00641F3D">
        <w:rPr>
          <w:bCs/>
          <w:highlight w:val="green"/>
        </w:rPr>
        <w:t>.</w:t>
      </w:r>
    </w:p>
    <w:p w14:paraId="1B7E8858" w14:textId="77777777" w:rsidR="008F4DD8" w:rsidRPr="000233BF" w:rsidRDefault="008F4DD8" w:rsidP="008F4DD8">
      <w:pPr>
        <w:jc w:val="both"/>
        <w:rPr>
          <w:bCs/>
        </w:rPr>
      </w:pPr>
    </w:p>
    <w:p w14:paraId="60416AC3" w14:textId="77777777" w:rsidR="008F4DD8" w:rsidRPr="000233BF" w:rsidRDefault="008F4DD8" w:rsidP="008F4DD8">
      <w:pPr>
        <w:jc w:val="both"/>
        <w:rPr>
          <w:bCs/>
        </w:rPr>
      </w:pPr>
    </w:p>
    <w:p w14:paraId="48A9B007" w14:textId="77777777" w:rsidR="008F4DD8" w:rsidRDefault="00D74208" w:rsidP="008F4DD8">
      <w:pPr>
        <w:spacing w:after="120" w:line="264" w:lineRule="auto"/>
        <w:jc w:val="both"/>
      </w:pPr>
      <w:r w:rsidRPr="00D74208">
        <w:rPr>
          <w:highlight w:val="green"/>
        </w:rPr>
        <w:t xml:space="preserve">The business </w:t>
      </w:r>
      <w:proofErr w:type="spellStart"/>
      <w:r w:rsidRPr="00D74208">
        <w:rPr>
          <w:highlight w:val="green"/>
        </w:rPr>
        <w:t>landscape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has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been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influenced</w:t>
      </w:r>
      <w:proofErr w:type="spellEnd"/>
      <w:r w:rsidR="008F4DD8" w:rsidRPr="00D74208">
        <w:rPr>
          <w:highlight w:val="green"/>
        </w:rPr>
        <w:t>..........</w:t>
      </w:r>
      <w:r w:rsidRPr="00D74208">
        <w:rPr>
          <w:highlight w:val="green"/>
        </w:rPr>
        <w:t>fazer a versão em inglês do texto</w:t>
      </w:r>
      <w:r>
        <w:rPr>
          <w:highlight w:val="green"/>
        </w:rPr>
        <w:t xml:space="preserve"> do resumo...</w:t>
      </w:r>
      <w:r w:rsidR="008F4DD8"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</w:t>
      </w:r>
      <w:proofErr w:type="spellEnd"/>
      <w:r w:rsidRPr="00D74208">
        <w:rPr>
          <w:highlight w:val="green"/>
        </w:rPr>
        <w:t>.</w:t>
      </w:r>
    </w:p>
    <w:p w14:paraId="30D2D9AE" w14:textId="77777777" w:rsidR="008F4DD8" w:rsidRPr="00980DDC" w:rsidRDefault="008F4DD8" w:rsidP="008F4DD8">
      <w:pPr>
        <w:jc w:val="both"/>
        <w:rPr>
          <w:color w:val="FF0000"/>
        </w:rPr>
      </w:pPr>
    </w:p>
    <w:p w14:paraId="23F5B996" w14:textId="77777777" w:rsidR="008F4DD8" w:rsidRPr="000233BF" w:rsidRDefault="008F4DD8" w:rsidP="008F4DD8">
      <w:pPr>
        <w:jc w:val="both"/>
      </w:pPr>
    </w:p>
    <w:p w14:paraId="24DD6D03" w14:textId="77777777" w:rsidR="0076101F" w:rsidRPr="00BB0115" w:rsidRDefault="0076101F" w:rsidP="0076101F">
      <w:pPr>
        <w:jc w:val="both"/>
        <w:rPr>
          <w:lang w:val="en-US"/>
        </w:rPr>
      </w:pPr>
      <w:r w:rsidRPr="00BB0115">
        <w:rPr>
          <w:lang w:val="en-US"/>
        </w:rPr>
        <w:t xml:space="preserve">Keywords: </w:t>
      </w:r>
      <w:r w:rsidR="00D604AC" w:rsidRPr="00D604AC">
        <w:rPr>
          <w:highlight w:val="green"/>
          <w:lang w:val="en-US"/>
        </w:rPr>
        <w:t>Services. B2B strategies. Machines and equipment.</w:t>
      </w:r>
    </w:p>
    <w:p w14:paraId="5DABC46F" w14:textId="77777777" w:rsidR="005677B8" w:rsidRPr="00095017" w:rsidRDefault="00795A2F" w:rsidP="0066282A">
      <w:pPr>
        <w:jc w:val="center"/>
        <w:rPr>
          <w:b/>
          <w:highlight w:val="yellow"/>
        </w:rPr>
      </w:pPr>
      <w:r w:rsidRPr="0034105B">
        <w:br w:type="page"/>
      </w:r>
      <w:r w:rsidR="005677B8" w:rsidRPr="00095017">
        <w:rPr>
          <w:b/>
          <w:highlight w:val="yellow"/>
        </w:rPr>
        <w:lastRenderedPageBreak/>
        <w:t>LISTA DE FIGURAS</w:t>
      </w:r>
      <w:r w:rsidR="00324777" w:rsidRPr="00095017">
        <w:rPr>
          <w:b/>
          <w:highlight w:val="yellow"/>
        </w:rPr>
        <w:t xml:space="preserve"> /</w:t>
      </w:r>
      <w:r w:rsidR="00701EED" w:rsidRPr="00095017">
        <w:rPr>
          <w:b/>
          <w:highlight w:val="yellow"/>
        </w:rPr>
        <w:t xml:space="preserve"> LISTA DE</w:t>
      </w:r>
      <w:r w:rsidR="00324777" w:rsidRPr="00095017">
        <w:rPr>
          <w:b/>
          <w:highlight w:val="yellow"/>
        </w:rPr>
        <w:t xml:space="preserve"> </w:t>
      </w:r>
      <w:r w:rsidR="00701EED" w:rsidRPr="00095017">
        <w:rPr>
          <w:b/>
          <w:highlight w:val="yellow"/>
        </w:rPr>
        <w:t>TABELAS</w:t>
      </w:r>
    </w:p>
    <w:p w14:paraId="219BC6F2" w14:textId="77777777" w:rsidR="00701EED" w:rsidRPr="00095017" w:rsidRDefault="00701EED" w:rsidP="0066282A">
      <w:pPr>
        <w:jc w:val="center"/>
        <w:rPr>
          <w:b/>
          <w:highlight w:val="yellow"/>
        </w:rPr>
      </w:pPr>
    </w:p>
    <w:p w14:paraId="702BE59D" w14:textId="77777777" w:rsidR="00701EED" w:rsidRPr="00095017" w:rsidRDefault="00701EED" w:rsidP="0066282A">
      <w:pPr>
        <w:jc w:val="center"/>
        <w:rPr>
          <w:b/>
          <w:highlight w:val="yellow"/>
        </w:rPr>
      </w:pPr>
    </w:p>
    <w:p w14:paraId="5F149E9C" w14:textId="77777777" w:rsidR="00701EED" w:rsidRPr="00095017" w:rsidRDefault="00701EED" w:rsidP="00701EED">
      <w:pPr>
        <w:jc w:val="both"/>
        <w:rPr>
          <w:b/>
          <w:highlight w:val="yellow"/>
        </w:rPr>
      </w:pPr>
      <w:r w:rsidRPr="00095017">
        <w:rPr>
          <w:bCs/>
          <w:highlight w:val="yellow"/>
        </w:rPr>
        <w:t>Itens opcionais</w:t>
      </w:r>
      <w:r w:rsidRPr="00095017">
        <w:rPr>
          <w:highlight w:val="yellow"/>
        </w:rPr>
        <w:t>, que antecedem o Sumário. Devem ser criadas sempre que o número de seus elementos excederem a cinco itens. Sua construção é a mesma do Sumário. Cada lista</w:t>
      </w:r>
      <w:r w:rsidR="00FB2146" w:rsidRPr="00095017">
        <w:rPr>
          <w:highlight w:val="yellow"/>
        </w:rPr>
        <w:t xml:space="preserve"> (Figura ou Tabela) </w:t>
      </w:r>
      <w:r w:rsidRPr="00095017">
        <w:rPr>
          <w:highlight w:val="yellow"/>
        </w:rPr>
        <w:t>deve ficar em folha separada. Obs. Figuras, Gráficos e Quadros são nomeados todos como Figuras.</w:t>
      </w:r>
      <w:r w:rsidR="00FB2146" w:rsidRPr="00095017">
        <w:rPr>
          <w:highlight w:val="yellow"/>
        </w:rPr>
        <w:t xml:space="preserve"> As Tabelas possuem informações com dados numéricos/estatísticos.</w:t>
      </w:r>
    </w:p>
    <w:p w14:paraId="3515BA23" w14:textId="77777777" w:rsidR="005677B8" w:rsidRPr="00095017" w:rsidRDefault="005677B8" w:rsidP="00281B74">
      <w:pPr>
        <w:ind w:left="360"/>
        <w:jc w:val="both"/>
        <w:rPr>
          <w:highlight w:val="yellow"/>
        </w:rPr>
      </w:pPr>
    </w:p>
    <w:p w14:paraId="1D92A709" w14:textId="77777777" w:rsidR="007003FC" w:rsidRPr="00095017" w:rsidRDefault="00504C67">
      <w:pPr>
        <w:pStyle w:val="ndicedeilustraes"/>
        <w:tabs>
          <w:tab w:val="right" w:leader="dot" w:pos="9061"/>
        </w:tabs>
        <w:rPr>
          <w:rFonts w:ascii="Calibri" w:hAnsi="Calibri"/>
          <w:noProof/>
          <w:sz w:val="22"/>
          <w:szCs w:val="22"/>
          <w:highlight w:val="yellow"/>
        </w:rPr>
      </w:pPr>
      <w:r w:rsidRPr="00095017">
        <w:rPr>
          <w:sz w:val="28"/>
          <w:szCs w:val="28"/>
          <w:highlight w:val="yellow"/>
        </w:rPr>
        <w:fldChar w:fldCharType="begin"/>
      </w:r>
      <w:r w:rsidRPr="00095017">
        <w:rPr>
          <w:sz w:val="28"/>
          <w:szCs w:val="28"/>
          <w:highlight w:val="yellow"/>
        </w:rPr>
        <w:instrText xml:space="preserve"> TOC \h \z \c "Figura" </w:instrText>
      </w:r>
      <w:r w:rsidRPr="00095017">
        <w:rPr>
          <w:sz w:val="28"/>
          <w:szCs w:val="28"/>
          <w:highlight w:val="yellow"/>
        </w:rPr>
        <w:fldChar w:fldCharType="separate"/>
      </w:r>
      <w:hyperlink w:anchor="_Toc440222284" w:history="1">
        <w:r w:rsidR="007003FC" w:rsidRPr="00095017">
          <w:rPr>
            <w:rStyle w:val="Hyperlink"/>
            <w:noProof/>
            <w:highlight w:val="yellow"/>
          </w:rPr>
          <w:t xml:space="preserve">Figura 1. </w:t>
        </w:r>
        <w:r w:rsidR="00423891" w:rsidRPr="00095017">
          <w:rPr>
            <w:rStyle w:val="Hyperlink"/>
            <w:noProof/>
            <w:highlight w:val="yellow"/>
          </w:rPr>
          <w:t>Xxxxxx xxxxx xxxxxxxxx xxxxxx</w:t>
        </w:r>
        <w:r w:rsidR="007003FC" w:rsidRPr="00095017">
          <w:rPr>
            <w:noProof/>
            <w:webHidden/>
            <w:highlight w:val="yellow"/>
          </w:rPr>
          <w:tab/>
        </w:r>
        <w:r w:rsidR="00701EED" w:rsidRPr="00095017">
          <w:rPr>
            <w:noProof/>
            <w:webHidden/>
            <w:highlight w:val="yellow"/>
          </w:rPr>
          <w:t>07</w:t>
        </w:r>
      </w:hyperlink>
    </w:p>
    <w:p w14:paraId="1E1EC157" w14:textId="77777777" w:rsidR="007003FC" w:rsidRPr="00095017" w:rsidRDefault="0049613B">
      <w:pPr>
        <w:pStyle w:val="ndicedeilustraes"/>
        <w:tabs>
          <w:tab w:val="right" w:leader="dot" w:pos="9061"/>
        </w:tabs>
        <w:rPr>
          <w:rFonts w:ascii="Calibri" w:hAnsi="Calibri"/>
          <w:noProof/>
          <w:sz w:val="22"/>
          <w:szCs w:val="22"/>
          <w:highlight w:val="yellow"/>
        </w:rPr>
      </w:pPr>
      <w:hyperlink w:anchor="_Toc440222285" w:history="1">
        <w:r w:rsidR="007003FC" w:rsidRPr="00095017">
          <w:rPr>
            <w:rStyle w:val="Hyperlink"/>
            <w:noProof/>
            <w:highlight w:val="yellow"/>
          </w:rPr>
          <w:t xml:space="preserve">Figura 2. </w:t>
        </w:r>
        <w:r w:rsidR="00423891" w:rsidRPr="00095017">
          <w:rPr>
            <w:rStyle w:val="Hyperlink"/>
            <w:noProof/>
            <w:highlight w:val="yellow"/>
          </w:rPr>
          <w:t>Xxxxxx xxxxx xxxxxxxxx xxxxxx</w:t>
        </w:r>
        <w:r w:rsidR="007003FC" w:rsidRPr="00095017">
          <w:rPr>
            <w:noProof/>
            <w:webHidden/>
            <w:highlight w:val="yellow"/>
          </w:rPr>
          <w:tab/>
        </w:r>
        <w:r w:rsidR="00701EED" w:rsidRPr="00095017">
          <w:rPr>
            <w:noProof/>
            <w:webHidden/>
            <w:highlight w:val="yellow"/>
          </w:rPr>
          <w:t>12</w:t>
        </w:r>
      </w:hyperlink>
    </w:p>
    <w:p w14:paraId="1CEBDB82" w14:textId="77777777" w:rsidR="007003FC" w:rsidRPr="00095017" w:rsidRDefault="0049613B">
      <w:pPr>
        <w:pStyle w:val="ndicedeilustraes"/>
        <w:tabs>
          <w:tab w:val="right" w:leader="dot" w:pos="9061"/>
        </w:tabs>
        <w:rPr>
          <w:rFonts w:ascii="Calibri" w:hAnsi="Calibri"/>
          <w:noProof/>
          <w:sz w:val="22"/>
          <w:szCs w:val="22"/>
          <w:highlight w:val="yellow"/>
        </w:rPr>
      </w:pPr>
      <w:hyperlink w:anchor="_Toc440222286" w:history="1">
        <w:r w:rsidR="007003FC" w:rsidRPr="00095017">
          <w:rPr>
            <w:rStyle w:val="Hyperlink"/>
            <w:noProof/>
            <w:highlight w:val="yellow"/>
          </w:rPr>
          <w:t xml:space="preserve">Figura 3. </w:t>
        </w:r>
        <w:r w:rsidR="00423891" w:rsidRPr="00095017">
          <w:rPr>
            <w:rStyle w:val="Hyperlink"/>
            <w:noProof/>
            <w:highlight w:val="yellow"/>
          </w:rPr>
          <w:t>Xxxxxx xxxxx xxxxxxxxx xxxxxx</w:t>
        </w:r>
        <w:r w:rsidR="007003FC" w:rsidRPr="00095017">
          <w:rPr>
            <w:noProof/>
            <w:webHidden/>
            <w:highlight w:val="yellow"/>
          </w:rPr>
          <w:tab/>
        </w:r>
        <w:r w:rsidR="00701EED" w:rsidRPr="00095017">
          <w:rPr>
            <w:noProof/>
            <w:webHidden/>
            <w:highlight w:val="yellow"/>
          </w:rPr>
          <w:t>13</w:t>
        </w:r>
      </w:hyperlink>
    </w:p>
    <w:p w14:paraId="1F50C6D9" w14:textId="77777777" w:rsidR="007003FC" w:rsidRPr="00095017" w:rsidRDefault="0049613B">
      <w:pPr>
        <w:pStyle w:val="ndicedeilustraes"/>
        <w:tabs>
          <w:tab w:val="right" w:leader="dot" w:pos="9061"/>
        </w:tabs>
        <w:rPr>
          <w:rFonts w:ascii="Calibri" w:hAnsi="Calibri"/>
          <w:noProof/>
          <w:sz w:val="22"/>
          <w:szCs w:val="22"/>
          <w:highlight w:val="yellow"/>
        </w:rPr>
      </w:pPr>
      <w:hyperlink w:anchor="_Toc440222287" w:history="1">
        <w:r w:rsidR="007003FC" w:rsidRPr="00095017">
          <w:rPr>
            <w:rStyle w:val="Hyperlink"/>
            <w:noProof/>
            <w:highlight w:val="yellow"/>
          </w:rPr>
          <w:t xml:space="preserve">Figura 4. </w:t>
        </w:r>
        <w:r w:rsidR="00423891" w:rsidRPr="00095017">
          <w:rPr>
            <w:rStyle w:val="Hyperlink"/>
            <w:noProof/>
            <w:highlight w:val="yellow"/>
          </w:rPr>
          <w:t>Xxxxxx xxxxx xxxxxxxxx xxxxxx</w:t>
        </w:r>
        <w:r w:rsidR="007003FC" w:rsidRPr="00095017">
          <w:rPr>
            <w:noProof/>
            <w:webHidden/>
            <w:highlight w:val="yellow"/>
          </w:rPr>
          <w:tab/>
        </w:r>
        <w:r w:rsidR="00701EED" w:rsidRPr="00095017">
          <w:rPr>
            <w:noProof/>
            <w:webHidden/>
            <w:highlight w:val="yellow"/>
          </w:rPr>
          <w:t>17</w:t>
        </w:r>
      </w:hyperlink>
    </w:p>
    <w:p w14:paraId="78E92448" w14:textId="77777777" w:rsidR="007003FC" w:rsidRPr="00095017" w:rsidRDefault="0049613B">
      <w:pPr>
        <w:pStyle w:val="ndicedeilustraes"/>
        <w:tabs>
          <w:tab w:val="right" w:leader="dot" w:pos="9061"/>
        </w:tabs>
        <w:rPr>
          <w:rFonts w:ascii="Calibri" w:hAnsi="Calibri"/>
          <w:noProof/>
          <w:sz w:val="22"/>
          <w:szCs w:val="22"/>
          <w:highlight w:val="yellow"/>
        </w:rPr>
      </w:pPr>
      <w:hyperlink w:anchor="_Toc440222288" w:history="1">
        <w:r w:rsidR="007003FC" w:rsidRPr="00095017">
          <w:rPr>
            <w:rStyle w:val="Hyperlink"/>
            <w:noProof/>
            <w:highlight w:val="yellow"/>
          </w:rPr>
          <w:t xml:space="preserve">Figura 5. </w:t>
        </w:r>
        <w:r w:rsidR="00423891" w:rsidRPr="00095017">
          <w:rPr>
            <w:rStyle w:val="Hyperlink"/>
            <w:noProof/>
            <w:highlight w:val="yellow"/>
          </w:rPr>
          <w:t>Xxxxxx xxxxx xxxxxxxxx xxxxxx</w:t>
        </w:r>
        <w:r w:rsidR="007003FC" w:rsidRPr="00095017">
          <w:rPr>
            <w:noProof/>
            <w:webHidden/>
            <w:highlight w:val="yellow"/>
          </w:rPr>
          <w:tab/>
        </w:r>
        <w:r w:rsidR="00701EED" w:rsidRPr="00095017">
          <w:rPr>
            <w:noProof/>
            <w:webHidden/>
            <w:highlight w:val="yellow"/>
          </w:rPr>
          <w:t>19</w:t>
        </w:r>
      </w:hyperlink>
    </w:p>
    <w:p w14:paraId="2321D9DD" w14:textId="77777777" w:rsidR="007003FC" w:rsidRPr="00095017" w:rsidRDefault="0049613B">
      <w:pPr>
        <w:pStyle w:val="ndicedeilustraes"/>
        <w:tabs>
          <w:tab w:val="right" w:leader="dot" w:pos="9061"/>
        </w:tabs>
        <w:rPr>
          <w:rFonts w:ascii="Calibri" w:hAnsi="Calibri"/>
          <w:noProof/>
          <w:sz w:val="22"/>
          <w:szCs w:val="22"/>
          <w:highlight w:val="yellow"/>
        </w:rPr>
      </w:pPr>
      <w:hyperlink w:anchor="_Toc440222289" w:history="1">
        <w:r w:rsidR="007003FC" w:rsidRPr="00095017">
          <w:rPr>
            <w:rStyle w:val="Hyperlink"/>
            <w:noProof/>
            <w:highlight w:val="yellow"/>
          </w:rPr>
          <w:t xml:space="preserve">Figura 6. </w:t>
        </w:r>
        <w:r w:rsidR="00701EED" w:rsidRPr="00095017">
          <w:rPr>
            <w:rStyle w:val="Hyperlink"/>
            <w:noProof/>
            <w:highlight w:val="yellow"/>
          </w:rPr>
          <w:t>XXXXxxxxxxxxxxx xxxx xxxxxx</w:t>
        </w:r>
        <w:r w:rsidR="007003FC" w:rsidRPr="00095017">
          <w:rPr>
            <w:noProof/>
            <w:webHidden/>
            <w:highlight w:val="yellow"/>
          </w:rPr>
          <w:tab/>
        </w:r>
        <w:r w:rsidR="007003FC" w:rsidRPr="00095017">
          <w:rPr>
            <w:noProof/>
            <w:webHidden/>
            <w:highlight w:val="yellow"/>
          </w:rPr>
          <w:fldChar w:fldCharType="begin"/>
        </w:r>
        <w:r w:rsidR="007003FC" w:rsidRPr="00095017">
          <w:rPr>
            <w:noProof/>
            <w:webHidden/>
            <w:highlight w:val="yellow"/>
          </w:rPr>
          <w:instrText xml:space="preserve"> PAGEREF _Toc440222289 \h </w:instrText>
        </w:r>
        <w:r w:rsidR="007003FC" w:rsidRPr="00095017">
          <w:rPr>
            <w:noProof/>
            <w:webHidden/>
            <w:highlight w:val="yellow"/>
          </w:rPr>
        </w:r>
        <w:r w:rsidR="007003FC" w:rsidRPr="00095017">
          <w:rPr>
            <w:noProof/>
            <w:webHidden/>
            <w:highlight w:val="yellow"/>
          </w:rPr>
          <w:fldChar w:fldCharType="separate"/>
        </w:r>
        <w:r w:rsidR="00F53E73" w:rsidRPr="00095017">
          <w:rPr>
            <w:noProof/>
            <w:webHidden/>
            <w:highlight w:val="yellow"/>
          </w:rPr>
          <w:t>2</w:t>
        </w:r>
        <w:r w:rsidR="007003FC" w:rsidRPr="00095017">
          <w:rPr>
            <w:noProof/>
            <w:webHidden/>
            <w:highlight w:val="yellow"/>
          </w:rPr>
          <w:fldChar w:fldCharType="end"/>
        </w:r>
      </w:hyperlink>
      <w:r w:rsidR="00701EED" w:rsidRPr="00095017">
        <w:rPr>
          <w:noProof/>
          <w:highlight w:val="yellow"/>
        </w:rPr>
        <w:t>1</w:t>
      </w:r>
    </w:p>
    <w:p w14:paraId="64AFC8ED" w14:textId="77777777" w:rsidR="00122D4C" w:rsidRDefault="00504C67" w:rsidP="00506706">
      <w:pPr>
        <w:pStyle w:val="ndicedeilustraes"/>
        <w:tabs>
          <w:tab w:val="right" w:leader="dot" w:pos="9061"/>
        </w:tabs>
        <w:rPr>
          <w:sz w:val="28"/>
          <w:szCs w:val="28"/>
          <w:highlight w:val="yellow"/>
        </w:rPr>
      </w:pPr>
      <w:r w:rsidRPr="00095017">
        <w:rPr>
          <w:sz w:val="28"/>
          <w:szCs w:val="28"/>
          <w:highlight w:val="yellow"/>
        </w:rPr>
        <w:fldChar w:fldCharType="end"/>
      </w:r>
    </w:p>
    <w:p w14:paraId="46BC1D8A" w14:textId="77777777" w:rsidR="00506706" w:rsidRPr="00095017" w:rsidRDefault="00506706" w:rsidP="00506706">
      <w:pPr>
        <w:pStyle w:val="ndicedeilustraes"/>
        <w:tabs>
          <w:tab w:val="right" w:leader="dot" w:pos="9061"/>
        </w:tabs>
        <w:rPr>
          <w:noProof/>
          <w:webHidden/>
          <w:highlight w:val="yellow"/>
        </w:rPr>
      </w:pPr>
      <w:r w:rsidRPr="00095017">
        <w:rPr>
          <w:noProof/>
          <w:highlight w:val="yellow"/>
        </w:rPr>
        <w:t>Tabela 1. XXXXxxxxxxxxxxx xxxx xxxxxx</w:t>
      </w:r>
      <w:r w:rsidRPr="00095017">
        <w:rPr>
          <w:noProof/>
          <w:webHidden/>
          <w:highlight w:val="yellow"/>
        </w:rPr>
        <w:tab/>
        <w:t>09</w:t>
      </w:r>
    </w:p>
    <w:p w14:paraId="39C6111F" w14:textId="77777777" w:rsidR="00506706" w:rsidRPr="00095017" w:rsidRDefault="00506706" w:rsidP="00506706">
      <w:pPr>
        <w:pStyle w:val="ndicedeilustraes"/>
        <w:tabs>
          <w:tab w:val="right" w:leader="dot" w:pos="9061"/>
        </w:tabs>
        <w:rPr>
          <w:rFonts w:ascii="Calibri" w:hAnsi="Calibri"/>
          <w:noProof/>
          <w:sz w:val="22"/>
          <w:szCs w:val="22"/>
          <w:highlight w:val="yellow"/>
        </w:rPr>
      </w:pPr>
      <w:r w:rsidRPr="00095017">
        <w:rPr>
          <w:noProof/>
          <w:highlight w:val="yellow"/>
        </w:rPr>
        <w:t>Tabela n</w:t>
      </w:r>
      <w:r w:rsidR="00122D4C">
        <w:rPr>
          <w:noProof/>
          <w:highlight w:val="yellow"/>
        </w:rPr>
        <w:t>..</w:t>
      </w:r>
      <w:r w:rsidRPr="00095017">
        <w:rPr>
          <w:noProof/>
          <w:highlight w:val="yellow"/>
        </w:rPr>
        <w:t>. ................................. xxxx xxxxx</w:t>
      </w:r>
      <w:r w:rsidRPr="00095017">
        <w:rPr>
          <w:noProof/>
          <w:webHidden/>
          <w:highlight w:val="yellow"/>
        </w:rPr>
        <w:tab/>
      </w:r>
      <w:r w:rsidRPr="00095017">
        <w:rPr>
          <w:noProof/>
          <w:webHidden/>
          <w:highlight w:val="yellow"/>
        </w:rPr>
        <w:fldChar w:fldCharType="begin"/>
      </w:r>
      <w:r w:rsidRPr="00095017">
        <w:rPr>
          <w:noProof/>
          <w:webHidden/>
          <w:highlight w:val="yellow"/>
        </w:rPr>
        <w:instrText xml:space="preserve"> PAGEREF _Toc440222289 \h </w:instrText>
      </w:r>
      <w:r w:rsidRPr="00095017">
        <w:rPr>
          <w:noProof/>
          <w:webHidden/>
          <w:highlight w:val="yellow"/>
        </w:rPr>
      </w:r>
      <w:r w:rsidRPr="00095017">
        <w:rPr>
          <w:noProof/>
          <w:webHidden/>
          <w:highlight w:val="yellow"/>
        </w:rPr>
        <w:fldChar w:fldCharType="separate"/>
      </w:r>
      <w:r w:rsidRPr="00095017">
        <w:rPr>
          <w:noProof/>
          <w:webHidden/>
          <w:highlight w:val="yellow"/>
        </w:rPr>
        <w:t>2</w:t>
      </w:r>
      <w:r w:rsidRPr="00095017">
        <w:rPr>
          <w:noProof/>
          <w:webHidden/>
          <w:highlight w:val="yellow"/>
        </w:rPr>
        <w:fldChar w:fldCharType="end"/>
      </w:r>
      <w:r w:rsidRPr="00095017">
        <w:rPr>
          <w:noProof/>
          <w:highlight w:val="yellow"/>
        </w:rPr>
        <w:t>0</w:t>
      </w:r>
    </w:p>
    <w:p w14:paraId="7E8BB1DE" w14:textId="77777777" w:rsidR="00506706" w:rsidRPr="00095017" w:rsidRDefault="00506706" w:rsidP="00506706">
      <w:pPr>
        <w:rPr>
          <w:highlight w:val="yellow"/>
        </w:rPr>
      </w:pPr>
    </w:p>
    <w:p w14:paraId="50338929" w14:textId="77777777" w:rsidR="00626E08" w:rsidRPr="00626E08" w:rsidRDefault="00504C67" w:rsidP="00E6493F">
      <w:pPr>
        <w:jc w:val="center"/>
        <w:sectPr w:rsidR="00626E08" w:rsidRPr="00626E08" w:rsidSect="00AB6D36">
          <w:headerReference w:type="default" r:id="rId11"/>
          <w:headerReference w:type="first" r:id="rId12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0233BF">
        <w:br w:type="page"/>
      </w:r>
    </w:p>
    <w:p w14:paraId="6421B8F1" w14:textId="77777777" w:rsidR="00BC5C49" w:rsidRPr="0066282A" w:rsidRDefault="00BC5C49" w:rsidP="0066282A">
      <w:pPr>
        <w:jc w:val="center"/>
        <w:rPr>
          <w:b/>
        </w:rPr>
      </w:pPr>
      <w:r w:rsidRPr="0066282A">
        <w:rPr>
          <w:b/>
        </w:rPr>
        <w:lastRenderedPageBreak/>
        <w:t>SUMÁRIO</w:t>
      </w:r>
    </w:p>
    <w:p w14:paraId="7CC0E797" w14:textId="77777777" w:rsidR="007039BC" w:rsidRDefault="007039BC" w:rsidP="00BC5C49">
      <w:pPr>
        <w:ind w:left="360"/>
        <w:jc w:val="center"/>
        <w:rPr>
          <w:b/>
        </w:rPr>
      </w:pPr>
    </w:p>
    <w:p w14:paraId="0F81773B" w14:textId="77777777" w:rsidR="007004D0" w:rsidRPr="000233BF" w:rsidRDefault="007004D0" w:rsidP="00BC5C49">
      <w:pPr>
        <w:ind w:left="360"/>
        <w:jc w:val="center"/>
        <w:rPr>
          <w:b/>
        </w:rPr>
      </w:pPr>
    </w:p>
    <w:p w14:paraId="74C7D125" w14:textId="77777777" w:rsidR="00FA2FB9" w:rsidRPr="000233BF" w:rsidRDefault="00FA2FB9" w:rsidP="00BE111B">
      <w:pPr>
        <w:ind w:left="360"/>
        <w:jc w:val="both"/>
        <w:rPr>
          <w:b/>
        </w:rPr>
      </w:pPr>
    </w:p>
    <w:p w14:paraId="30AF79EB" w14:textId="4BE5AA8E" w:rsidR="007003FC" w:rsidRDefault="00D84AAC" w:rsidP="009D514C">
      <w:pPr>
        <w:pStyle w:val="Sumrio1"/>
        <w:tabs>
          <w:tab w:val="clear" w:pos="440"/>
          <w:tab w:val="left" w:pos="567"/>
        </w:tabs>
        <w:rPr>
          <w:rFonts w:ascii="Calibri" w:hAnsi="Calibri"/>
          <w:noProof/>
          <w:sz w:val="22"/>
          <w:szCs w:val="22"/>
        </w:rPr>
      </w:pPr>
      <w:r w:rsidRPr="000233BF">
        <w:rPr>
          <w:b/>
        </w:rPr>
        <w:fldChar w:fldCharType="begin"/>
      </w:r>
      <w:r w:rsidRPr="000233BF">
        <w:rPr>
          <w:b/>
        </w:rPr>
        <w:instrText xml:space="preserve"> TOC \o "1-3" \h \z \u </w:instrText>
      </w:r>
      <w:r w:rsidRPr="000233BF">
        <w:rPr>
          <w:b/>
        </w:rPr>
        <w:fldChar w:fldCharType="separate"/>
      </w:r>
      <w:hyperlink w:anchor="_Toc440222431" w:history="1">
        <w:r w:rsidR="001C7CE9" w:rsidRPr="009D514C">
          <w:rPr>
            <w:rStyle w:val="Hyperlink"/>
            <w:b/>
            <w:noProof/>
          </w:rPr>
          <w:t>1</w:t>
        </w:r>
        <w:r w:rsidR="003D2DD9">
          <w:rPr>
            <w:rStyle w:val="Hyperlink"/>
            <w:b/>
            <w:noProof/>
          </w:rPr>
          <w:t>.</w:t>
        </w:r>
        <w:r w:rsidR="001C7CE9" w:rsidRPr="009D514C">
          <w:rPr>
            <w:rFonts w:ascii="Calibri" w:hAnsi="Calibri"/>
            <w:b/>
            <w:noProof/>
            <w:sz w:val="22"/>
            <w:szCs w:val="22"/>
          </w:rPr>
          <w:tab/>
        </w:r>
        <w:r w:rsidR="001C7CE9" w:rsidRPr="009D514C">
          <w:rPr>
            <w:rStyle w:val="Hyperlink"/>
            <w:b/>
            <w:noProof/>
          </w:rPr>
          <w:t>Introdução</w:t>
        </w:r>
        <w:r w:rsidR="001C7CE9">
          <w:rPr>
            <w:noProof/>
            <w:webHidden/>
          </w:rPr>
          <w:tab/>
        </w:r>
        <w:r w:rsidR="001C7CE9" w:rsidRPr="00373EDF">
          <w:rPr>
            <w:noProof/>
            <w:webHidden/>
            <w:highlight w:val="green"/>
          </w:rPr>
          <w:t>0</w:t>
        </w:r>
      </w:hyperlink>
      <w:r w:rsidR="00740B37" w:rsidRPr="00373EDF">
        <w:rPr>
          <w:noProof/>
          <w:highlight w:val="green"/>
        </w:rPr>
        <w:t>6</w:t>
      </w:r>
      <w:r w:rsidR="006C2155" w:rsidRPr="00373EDF">
        <w:rPr>
          <w:noProof/>
          <w:highlight w:val="green"/>
        </w:rPr>
        <w:t xml:space="preserve"> ou 07</w:t>
      </w:r>
    </w:p>
    <w:p w14:paraId="56E5016A" w14:textId="44CCFA0E" w:rsidR="007003FC" w:rsidRDefault="0049613B" w:rsidP="009D514C">
      <w:pPr>
        <w:pStyle w:val="Sumrio1"/>
        <w:tabs>
          <w:tab w:val="clear" w:pos="440"/>
          <w:tab w:val="left" w:pos="567"/>
        </w:tabs>
        <w:rPr>
          <w:rFonts w:ascii="Calibri" w:hAnsi="Calibri"/>
          <w:noProof/>
          <w:sz w:val="22"/>
          <w:szCs w:val="22"/>
        </w:rPr>
      </w:pPr>
      <w:hyperlink w:anchor="_Toc440222437" w:history="1">
        <w:r w:rsidR="001C7CE9" w:rsidRPr="009D514C">
          <w:rPr>
            <w:rStyle w:val="Hyperlink"/>
            <w:b/>
            <w:noProof/>
          </w:rPr>
          <w:t>2</w:t>
        </w:r>
        <w:r w:rsidR="003D2DD9">
          <w:rPr>
            <w:rStyle w:val="Hyperlink"/>
            <w:b/>
            <w:noProof/>
          </w:rPr>
          <w:t>.</w:t>
        </w:r>
        <w:r w:rsidR="001C7CE9" w:rsidRPr="009D514C">
          <w:rPr>
            <w:rFonts w:ascii="Calibri" w:hAnsi="Calibri"/>
            <w:b/>
            <w:noProof/>
            <w:sz w:val="22"/>
            <w:szCs w:val="22"/>
          </w:rPr>
          <w:tab/>
        </w:r>
        <w:r w:rsidR="006431D0" w:rsidRPr="006431D0">
          <w:rPr>
            <w:b/>
            <w:bCs/>
          </w:rPr>
          <w:t>Descrição da situação atual da empresa</w:t>
        </w:r>
        <w:r w:rsidR="001C7CE9">
          <w:rPr>
            <w:noProof/>
            <w:webHidden/>
          </w:rPr>
          <w:tab/>
        </w:r>
        <w:r w:rsidR="00A16D85" w:rsidRPr="00373EDF">
          <w:rPr>
            <w:noProof/>
            <w:webHidden/>
            <w:highlight w:val="green"/>
          </w:rPr>
          <w:t>x</w:t>
        </w:r>
        <w:r w:rsidR="001C7CE9" w:rsidRPr="00373EDF">
          <w:rPr>
            <w:noProof/>
            <w:webHidden/>
            <w:highlight w:val="green"/>
          </w:rPr>
          <w:t>x</w:t>
        </w:r>
        <w:r w:rsidR="001C7CE9" w:rsidRPr="003F6D61">
          <w:rPr>
            <w:noProof/>
          </w:rPr>
          <w:t xml:space="preserve"> </w:t>
        </w:r>
      </w:hyperlink>
    </w:p>
    <w:p w14:paraId="24B92D25" w14:textId="06A1B738" w:rsidR="007003FC" w:rsidRDefault="0049613B" w:rsidP="009D514C">
      <w:pPr>
        <w:pStyle w:val="Sumrio1"/>
        <w:tabs>
          <w:tab w:val="clear" w:pos="440"/>
          <w:tab w:val="left" w:pos="567"/>
        </w:tabs>
        <w:rPr>
          <w:rFonts w:ascii="Calibri" w:hAnsi="Calibri"/>
          <w:noProof/>
          <w:sz w:val="22"/>
          <w:szCs w:val="22"/>
        </w:rPr>
      </w:pPr>
      <w:hyperlink w:anchor="_Toc440222456" w:history="1">
        <w:r w:rsidR="007003FC" w:rsidRPr="009D514C">
          <w:rPr>
            <w:rStyle w:val="Hyperlink"/>
            <w:b/>
            <w:noProof/>
          </w:rPr>
          <w:t>3</w:t>
        </w:r>
        <w:r w:rsidR="003D2DD9">
          <w:rPr>
            <w:rStyle w:val="Hyperlink"/>
            <w:b/>
            <w:noProof/>
          </w:rPr>
          <w:t>.</w:t>
        </w:r>
        <w:r w:rsidR="007003FC" w:rsidRPr="009D514C">
          <w:rPr>
            <w:rFonts w:ascii="Calibri" w:hAnsi="Calibri"/>
            <w:b/>
            <w:noProof/>
            <w:sz w:val="22"/>
            <w:szCs w:val="22"/>
          </w:rPr>
          <w:tab/>
        </w:r>
        <w:r w:rsidR="006431D0">
          <w:rPr>
            <w:rStyle w:val="Hyperlink"/>
            <w:b/>
            <w:noProof/>
          </w:rPr>
          <w:t xml:space="preserve">Definição dos objetivos geral e específicos </w:t>
        </w:r>
        <w:r w:rsidR="007003FC">
          <w:rPr>
            <w:noProof/>
            <w:webHidden/>
          </w:rPr>
          <w:tab/>
        </w:r>
        <w:r w:rsidR="003F6D61" w:rsidRPr="00373EDF">
          <w:rPr>
            <w:noProof/>
            <w:webHidden/>
            <w:highlight w:val="green"/>
          </w:rPr>
          <w:t>xx</w:t>
        </w:r>
        <w:r w:rsidR="003F6D61" w:rsidRPr="003F6D61">
          <w:rPr>
            <w:noProof/>
          </w:rPr>
          <w:t xml:space="preserve"> </w:t>
        </w:r>
      </w:hyperlink>
    </w:p>
    <w:p w14:paraId="54764D70" w14:textId="7D566C9D" w:rsidR="007003FC" w:rsidRDefault="0049613B" w:rsidP="009D514C">
      <w:pPr>
        <w:pStyle w:val="Sumrio1"/>
        <w:tabs>
          <w:tab w:val="clear" w:pos="440"/>
          <w:tab w:val="left" w:pos="567"/>
        </w:tabs>
        <w:rPr>
          <w:rFonts w:ascii="Calibri" w:hAnsi="Calibri"/>
          <w:noProof/>
          <w:sz w:val="22"/>
          <w:szCs w:val="22"/>
        </w:rPr>
      </w:pPr>
      <w:hyperlink w:anchor="_Toc440222465" w:history="1">
        <w:r w:rsidR="007003FC" w:rsidRPr="009D514C">
          <w:rPr>
            <w:rStyle w:val="Hyperlink"/>
            <w:b/>
            <w:noProof/>
          </w:rPr>
          <w:t>4.</w:t>
        </w:r>
        <w:r w:rsidR="007003FC" w:rsidRPr="009D514C">
          <w:rPr>
            <w:rFonts w:ascii="Calibri" w:hAnsi="Calibri"/>
            <w:b/>
            <w:noProof/>
            <w:sz w:val="22"/>
            <w:szCs w:val="22"/>
          </w:rPr>
          <w:tab/>
        </w:r>
        <w:r w:rsidR="006431D0">
          <w:rPr>
            <w:rStyle w:val="Hyperlink"/>
            <w:b/>
            <w:noProof/>
          </w:rPr>
          <w:t>Coleta dos dados para diagnóstico organizacional</w:t>
        </w:r>
        <w:r w:rsidR="007003FC">
          <w:rPr>
            <w:noProof/>
            <w:webHidden/>
          </w:rPr>
          <w:tab/>
        </w:r>
        <w:r w:rsidR="003F6D61" w:rsidRPr="00373EDF">
          <w:rPr>
            <w:noProof/>
            <w:webHidden/>
            <w:highlight w:val="green"/>
          </w:rPr>
          <w:t>xx</w:t>
        </w:r>
        <w:r w:rsidR="003F6D61" w:rsidRPr="003F6D61">
          <w:rPr>
            <w:noProof/>
          </w:rPr>
          <w:t xml:space="preserve"> </w:t>
        </w:r>
      </w:hyperlink>
    </w:p>
    <w:p w14:paraId="41C13B14" w14:textId="476CF2A5" w:rsidR="007003FC" w:rsidRDefault="0049613B" w:rsidP="009D514C">
      <w:pPr>
        <w:pStyle w:val="Sumrio1"/>
        <w:tabs>
          <w:tab w:val="clear" w:pos="440"/>
          <w:tab w:val="left" w:pos="567"/>
        </w:tabs>
        <w:rPr>
          <w:rFonts w:ascii="Calibri" w:hAnsi="Calibri"/>
          <w:noProof/>
          <w:sz w:val="22"/>
          <w:szCs w:val="22"/>
        </w:rPr>
      </w:pPr>
      <w:hyperlink w:anchor="_Toc440222476" w:history="1">
        <w:r w:rsidR="007003FC" w:rsidRPr="009D514C">
          <w:rPr>
            <w:rStyle w:val="Hyperlink"/>
            <w:b/>
            <w:noProof/>
          </w:rPr>
          <w:t>5.</w:t>
        </w:r>
        <w:r w:rsidR="007003FC" w:rsidRPr="009D514C">
          <w:rPr>
            <w:rFonts w:ascii="Calibri" w:hAnsi="Calibri"/>
            <w:b/>
            <w:noProof/>
            <w:sz w:val="22"/>
            <w:szCs w:val="22"/>
          </w:rPr>
          <w:tab/>
        </w:r>
        <w:r w:rsidR="006431D0">
          <w:rPr>
            <w:rStyle w:val="Hyperlink"/>
            <w:b/>
            <w:noProof/>
          </w:rPr>
          <w:t xml:space="preserve">Análise dos dados coletados </w:t>
        </w:r>
        <w:r w:rsidR="007003FC">
          <w:rPr>
            <w:noProof/>
            <w:webHidden/>
          </w:rPr>
          <w:tab/>
        </w:r>
        <w:r w:rsidR="008B7687" w:rsidRPr="00373EDF">
          <w:rPr>
            <w:noProof/>
            <w:webHidden/>
            <w:highlight w:val="green"/>
          </w:rPr>
          <w:t>xx</w:t>
        </w:r>
        <w:r w:rsidR="008B7687" w:rsidRPr="008B7687">
          <w:rPr>
            <w:noProof/>
          </w:rPr>
          <w:t xml:space="preserve"> </w:t>
        </w:r>
      </w:hyperlink>
    </w:p>
    <w:p w14:paraId="2D0439B8" w14:textId="0F32E4BA" w:rsidR="007003FC" w:rsidRPr="006431D0" w:rsidRDefault="0049613B" w:rsidP="006431D0">
      <w:pPr>
        <w:pStyle w:val="Sumrio2"/>
        <w:rPr>
          <w:rFonts w:ascii="Calibri" w:hAnsi="Calibri"/>
          <w:sz w:val="22"/>
          <w:szCs w:val="22"/>
          <w:highlight w:val="green"/>
        </w:rPr>
      </w:pPr>
      <w:hyperlink w:anchor="_Toc440222477" w:history="1">
        <w:r w:rsidR="006431D0" w:rsidRPr="006431D0">
          <w:rPr>
            <w:rStyle w:val="Hyperlink"/>
            <w:b/>
            <w:bCs/>
            <w:highlight w:val="green"/>
          </w:rPr>
          <w:t xml:space="preserve">6. </w:t>
        </w:r>
        <w:r w:rsidR="007003FC" w:rsidRPr="006431D0">
          <w:rPr>
            <w:rFonts w:ascii="Calibri" w:hAnsi="Calibri"/>
            <w:sz w:val="22"/>
            <w:szCs w:val="22"/>
            <w:highlight w:val="green"/>
          </w:rPr>
          <w:tab/>
        </w:r>
        <w:r w:rsidR="006431D0" w:rsidRPr="006431D0">
          <w:rPr>
            <w:rStyle w:val="Hyperlink"/>
            <w:b/>
            <w:bCs/>
            <w:highlight w:val="green"/>
          </w:rPr>
          <w:t xml:space="preserve">Proposta de ajustes e melhorias para a organização </w:t>
        </w:r>
        <w:r w:rsidR="007003FC" w:rsidRPr="006431D0">
          <w:rPr>
            <w:webHidden/>
            <w:highlight w:val="green"/>
          </w:rPr>
          <w:tab/>
        </w:r>
        <w:r w:rsidR="008B7687" w:rsidRPr="006431D0">
          <w:rPr>
            <w:webHidden/>
            <w:highlight w:val="green"/>
          </w:rPr>
          <w:t>xx</w:t>
        </w:r>
        <w:r w:rsidR="008B7687" w:rsidRPr="006431D0">
          <w:rPr>
            <w:highlight w:val="green"/>
          </w:rPr>
          <w:t xml:space="preserve"> </w:t>
        </w:r>
      </w:hyperlink>
    </w:p>
    <w:p w14:paraId="3A1482E5" w14:textId="77777777" w:rsidR="00790BBF" w:rsidRDefault="0049613B" w:rsidP="006431D0">
      <w:pPr>
        <w:pStyle w:val="Sumrio2"/>
        <w:rPr>
          <w:webHidden/>
        </w:rPr>
      </w:pPr>
      <w:hyperlink w:anchor="_Toc440222480" w:history="1">
        <w:r w:rsidR="00790BBF" w:rsidRPr="00790BBF">
          <w:rPr>
            <w:rStyle w:val="Hyperlink"/>
            <w:b/>
          </w:rPr>
          <w:t>Referências</w:t>
        </w:r>
        <w:r w:rsidR="00790BBF">
          <w:rPr>
            <w:webHidden/>
          </w:rPr>
          <w:tab/>
        </w:r>
      </w:hyperlink>
      <w:r w:rsidR="00790BBF" w:rsidRPr="00373EDF">
        <w:rPr>
          <w:webHidden/>
          <w:highlight w:val="green"/>
        </w:rPr>
        <w:t>xx</w:t>
      </w:r>
    </w:p>
    <w:p w14:paraId="3FEE5BF7" w14:textId="77777777" w:rsidR="007003FC" w:rsidRDefault="0049613B" w:rsidP="009D514C">
      <w:pPr>
        <w:pStyle w:val="Sumrio1"/>
        <w:tabs>
          <w:tab w:val="clear" w:pos="440"/>
          <w:tab w:val="left" w:pos="567"/>
        </w:tabs>
        <w:rPr>
          <w:rFonts w:ascii="Calibri" w:hAnsi="Calibri"/>
          <w:noProof/>
          <w:sz w:val="22"/>
          <w:szCs w:val="22"/>
        </w:rPr>
      </w:pPr>
      <w:hyperlink w:anchor="_Toc440222481" w:history="1">
        <w:r w:rsidR="007003FC" w:rsidRPr="009D58DB">
          <w:rPr>
            <w:rStyle w:val="Hyperlink"/>
            <w:noProof/>
          </w:rPr>
          <w:t>APÊNDICE A</w:t>
        </w:r>
        <w:r w:rsidR="007003FC">
          <w:rPr>
            <w:noProof/>
            <w:webHidden/>
          </w:rPr>
          <w:tab/>
        </w:r>
        <w:r w:rsidR="008B7687" w:rsidRPr="00373EDF">
          <w:rPr>
            <w:noProof/>
            <w:webHidden/>
            <w:highlight w:val="green"/>
          </w:rPr>
          <w:t>xx</w:t>
        </w:r>
        <w:r w:rsidR="008B7687" w:rsidRPr="008B7687">
          <w:rPr>
            <w:noProof/>
          </w:rPr>
          <w:t xml:space="preserve"> </w:t>
        </w:r>
      </w:hyperlink>
    </w:p>
    <w:p w14:paraId="364AE53A" w14:textId="77777777" w:rsidR="007003FC" w:rsidRPr="0003380F" w:rsidRDefault="0049613B" w:rsidP="009D514C">
      <w:pPr>
        <w:pStyle w:val="Sumrio1"/>
        <w:tabs>
          <w:tab w:val="clear" w:pos="440"/>
          <w:tab w:val="left" w:pos="567"/>
        </w:tabs>
        <w:rPr>
          <w:rFonts w:ascii="Calibri" w:hAnsi="Calibri"/>
          <w:noProof/>
          <w:sz w:val="22"/>
          <w:szCs w:val="22"/>
          <w:highlight w:val="green"/>
        </w:rPr>
      </w:pPr>
      <w:hyperlink w:anchor="_Toc440222482" w:history="1">
        <w:r w:rsidR="007003FC" w:rsidRPr="0003380F">
          <w:rPr>
            <w:rStyle w:val="Hyperlink"/>
            <w:noProof/>
            <w:highlight w:val="green"/>
          </w:rPr>
          <w:t>APÊNDICE B</w:t>
        </w:r>
        <w:r w:rsidR="007003FC" w:rsidRPr="0003380F">
          <w:rPr>
            <w:noProof/>
            <w:webHidden/>
            <w:highlight w:val="green"/>
          </w:rPr>
          <w:tab/>
        </w:r>
        <w:r w:rsidR="008B7687" w:rsidRPr="0003380F">
          <w:rPr>
            <w:noProof/>
            <w:webHidden/>
            <w:highlight w:val="green"/>
          </w:rPr>
          <w:t>xx</w:t>
        </w:r>
        <w:r w:rsidR="008B7687" w:rsidRPr="0003380F">
          <w:rPr>
            <w:noProof/>
            <w:highlight w:val="green"/>
          </w:rPr>
          <w:t xml:space="preserve"> </w:t>
        </w:r>
      </w:hyperlink>
    </w:p>
    <w:p w14:paraId="7248BB62" w14:textId="77777777" w:rsidR="007003FC" w:rsidRPr="0003380F" w:rsidRDefault="0049613B" w:rsidP="009D514C">
      <w:pPr>
        <w:pStyle w:val="Sumrio1"/>
        <w:tabs>
          <w:tab w:val="clear" w:pos="440"/>
          <w:tab w:val="left" w:pos="567"/>
        </w:tabs>
        <w:rPr>
          <w:noProof/>
          <w:highlight w:val="green"/>
        </w:rPr>
      </w:pPr>
      <w:hyperlink w:anchor="_Toc440222483" w:history="1">
        <w:r w:rsidR="007003FC" w:rsidRPr="0003380F">
          <w:rPr>
            <w:rStyle w:val="Hyperlink"/>
            <w:noProof/>
            <w:highlight w:val="green"/>
          </w:rPr>
          <w:t>A</w:t>
        </w:r>
        <w:r w:rsidR="003F6D61" w:rsidRPr="0003380F">
          <w:rPr>
            <w:rStyle w:val="Hyperlink"/>
            <w:noProof/>
            <w:highlight w:val="green"/>
          </w:rPr>
          <w:t>NEXO A</w:t>
        </w:r>
        <w:r w:rsidR="007003FC" w:rsidRPr="0003380F">
          <w:rPr>
            <w:noProof/>
            <w:webHidden/>
            <w:highlight w:val="green"/>
          </w:rPr>
          <w:tab/>
        </w:r>
      </w:hyperlink>
      <w:r w:rsidR="008B7687" w:rsidRPr="0003380F">
        <w:rPr>
          <w:noProof/>
          <w:webHidden/>
          <w:highlight w:val="green"/>
        </w:rPr>
        <w:t>xx</w:t>
      </w:r>
    </w:p>
    <w:p w14:paraId="6B498C38" w14:textId="77777777" w:rsidR="003F6D61" w:rsidRDefault="0049613B" w:rsidP="009D514C">
      <w:pPr>
        <w:pStyle w:val="Sumrio1"/>
        <w:tabs>
          <w:tab w:val="clear" w:pos="440"/>
          <w:tab w:val="left" w:pos="567"/>
        </w:tabs>
        <w:rPr>
          <w:noProof/>
        </w:rPr>
      </w:pPr>
      <w:hyperlink w:anchor="_Toc440222483" w:history="1">
        <w:r w:rsidR="003F6D61" w:rsidRPr="0003380F">
          <w:rPr>
            <w:rStyle w:val="Hyperlink"/>
            <w:noProof/>
            <w:highlight w:val="green"/>
          </w:rPr>
          <w:t>ANEXO B</w:t>
        </w:r>
        <w:r w:rsidR="003F6D61" w:rsidRPr="0003380F">
          <w:rPr>
            <w:noProof/>
            <w:webHidden/>
            <w:highlight w:val="green"/>
          </w:rPr>
          <w:tab/>
        </w:r>
        <w:r w:rsidR="008B7687" w:rsidRPr="0003380F">
          <w:rPr>
            <w:noProof/>
            <w:webHidden/>
            <w:highlight w:val="green"/>
          </w:rPr>
          <w:t>xx</w:t>
        </w:r>
        <w:r w:rsidR="008B7687" w:rsidRPr="0003380F">
          <w:rPr>
            <w:noProof/>
            <w:highlight w:val="green"/>
          </w:rPr>
          <w:t xml:space="preserve"> </w:t>
        </w:r>
      </w:hyperlink>
    </w:p>
    <w:p w14:paraId="7F9536A7" w14:textId="77777777" w:rsidR="004B427C" w:rsidRDefault="004B427C">
      <w:pPr>
        <w:sectPr w:rsidR="004B427C" w:rsidSect="004B427C">
          <w:headerReference w:type="default" r:id="rId13"/>
          <w:headerReference w:type="first" r:id="rId14"/>
          <w:pgSz w:w="11906" w:h="16838"/>
          <w:pgMar w:top="1701" w:right="1134" w:bottom="1134" w:left="1701" w:header="709" w:footer="709" w:gutter="0"/>
          <w:pgNumType w:start="6"/>
          <w:cols w:space="708"/>
          <w:docGrid w:linePitch="360"/>
        </w:sectPr>
      </w:pPr>
    </w:p>
    <w:p w14:paraId="1A5E9DAE" w14:textId="77777777" w:rsidR="001C7CE9" w:rsidRPr="00804F21" w:rsidRDefault="00D84AAC" w:rsidP="00804F21">
      <w:pPr>
        <w:numPr>
          <w:ilvl w:val="0"/>
          <w:numId w:val="49"/>
        </w:numPr>
        <w:spacing w:line="360" w:lineRule="auto"/>
        <w:ind w:left="284" w:hanging="284"/>
        <w:contextualSpacing/>
        <w:jc w:val="both"/>
        <w:rPr>
          <w:rFonts w:eastAsia="Calibri"/>
          <w:b/>
          <w:lang w:eastAsia="en-US"/>
        </w:rPr>
      </w:pPr>
      <w:r w:rsidRPr="000233BF">
        <w:lastRenderedPageBreak/>
        <w:fldChar w:fldCharType="end"/>
      </w:r>
      <w:r w:rsidR="001C7CE9" w:rsidRPr="00804F21">
        <w:rPr>
          <w:rFonts w:eastAsia="Calibri"/>
          <w:b/>
          <w:lang w:eastAsia="en-US"/>
        </w:rPr>
        <w:t>Introdução</w:t>
      </w:r>
    </w:p>
    <w:p w14:paraId="3AD3DD2D" w14:textId="08F8ED78" w:rsidR="00FF45F9" w:rsidRDefault="001A68D6" w:rsidP="00804F21">
      <w:pPr>
        <w:spacing w:line="360" w:lineRule="auto"/>
        <w:ind w:firstLine="709"/>
        <w:jc w:val="both"/>
        <w:rPr>
          <w:rFonts w:eastAsiaTheme="minorEastAsia"/>
          <w:highlight w:val="green"/>
        </w:rPr>
      </w:pPr>
      <w:r>
        <w:rPr>
          <w:color w:val="FF0000"/>
          <w:highlight w:val="green"/>
        </w:rPr>
        <w:t xml:space="preserve"> </w:t>
      </w:r>
      <w:r w:rsidR="00FF45F9" w:rsidRPr="00FF45F9">
        <w:rPr>
          <w:highlight w:val="green"/>
        </w:rPr>
        <w:t>(Todo o texto em Times New Roman, fonte 12, espaçamento entre linhas 1,5</w:t>
      </w:r>
      <w:r w:rsidR="00FF45F9">
        <w:rPr>
          <w:highlight w:val="green"/>
        </w:rPr>
        <w:t xml:space="preserve"> /</w:t>
      </w:r>
      <w:r w:rsidR="009D3A95" w:rsidRPr="00FF45F9">
        <w:rPr>
          <w:highlight w:val="green"/>
        </w:rPr>
        <w:t xml:space="preserve"> </w:t>
      </w:r>
      <w:r w:rsidR="00FF45F9" w:rsidRPr="00FF45F9">
        <w:rPr>
          <w:highlight w:val="green"/>
        </w:rPr>
        <w:t>Margem: esquerda e superior 3 cm, direita e inferior 2 cm</w:t>
      </w:r>
      <w:r w:rsidR="00FF45F9">
        <w:rPr>
          <w:highlight w:val="green"/>
        </w:rPr>
        <w:t xml:space="preserve"> /</w:t>
      </w:r>
      <w:r w:rsidR="00FF45F9" w:rsidRPr="00FF45F9">
        <w:rPr>
          <w:highlight w:val="green"/>
        </w:rPr>
        <w:t xml:space="preserve"> Paginação: as páginas são contadas a partir da folha de rosto (2ª página</w:t>
      </w:r>
      <w:r w:rsidR="00FF45F9">
        <w:rPr>
          <w:highlight w:val="green"/>
        </w:rPr>
        <w:t xml:space="preserve"> desse arquivo</w:t>
      </w:r>
      <w:r w:rsidR="00FF45F9" w:rsidRPr="00FF45F9">
        <w:rPr>
          <w:highlight w:val="green"/>
        </w:rPr>
        <w:t>), mas a numeração da página deverá aparecer somente a partir da Introdução, no canto superior direito. Essa parte introdutória inclui o</w:t>
      </w:r>
      <w:r w:rsidR="00FF45F9" w:rsidRPr="00FF45F9">
        <w:rPr>
          <w:rFonts w:eastAsiaTheme="minorEastAsia"/>
          <w:highlight w:val="green"/>
        </w:rPr>
        <w:t xml:space="preserve"> tema/problema/proposição</w:t>
      </w:r>
      <w:r w:rsidR="008F4FBE">
        <w:rPr>
          <w:rFonts w:eastAsiaTheme="minorEastAsia"/>
          <w:highlight w:val="green"/>
        </w:rPr>
        <w:t>/hipótese</w:t>
      </w:r>
      <w:r w:rsidR="00FF45F9" w:rsidRPr="00FF45F9">
        <w:rPr>
          <w:rFonts w:eastAsiaTheme="minorEastAsia"/>
          <w:highlight w:val="green"/>
        </w:rPr>
        <w:t>/objetivos/justificativa</w:t>
      </w:r>
      <w:r w:rsidR="008F4FBE">
        <w:rPr>
          <w:rFonts w:eastAsiaTheme="minorEastAsia"/>
          <w:highlight w:val="green"/>
        </w:rPr>
        <w:t>/importância</w:t>
      </w:r>
      <w:r w:rsidR="00FF45F9" w:rsidRPr="00FF45F9">
        <w:rPr>
          <w:rFonts w:eastAsiaTheme="minorEastAsia"/>
          <w:highlight w:val="green"/>
        </w:rPr>
        <w:t xml:space="preserve"> da pesquisa</w:t>
      </w:r>
      <w:r w:rsidR="00FF45F9">
        <w:rPr>
          <w:rFonts w:eastAsiaTheme="minorEastAsia"/>
          <w:highlight w:val="green"/>
        </w:rPr>
        <w:t>).</w:t>
      </w:r>
    </w:p>
    <w:p w14:paraId="6CD8CD54" w14:textId="20E98483" w:rsidR="001C7CE9" w:rsidRDefault="001C7CE9" w:rsidP="00804F21">
      <w:pPr>
        <w:spacing w:line="360" w:lineRule="auto"/>
        <w:jc w:val="both"/>
      </w:pPr>
    </w:p>
    <w:p w14:paraId="544A0261" w14:textId="1EF02B88" w:rsidR="00607182" w:rsidRPr="00607182" w:rsidRDefault="006431D0" w:rsidP="00804F21">
      <w:pPr>
        <w:numPr>
          <w:ilvl w:val="0"/>
          <w:numId w:val="49"/>
        </w:numPr>
        <w:spacing w:line="360" w:lineRule="auto"/>
        <w:ind w:left="284" w:hanging="284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Descrição da situação atual da empresa</w:t>
      </w:r>
    </w:p>
    <w:p w14:paraId="1264B8A1" w14:textId="1DEA2295" w:rsidR="001C7CE9" w:rsidRDefault="006431D0" w:rsidP="0034105B">
      <w:pPr>
        <w:spacing w:line="360" w:lineRule="auto"/>
        <w:ind w:firstLine="708"/>
        <w:jc w:val="both"/>
        <w:rPr>
          <w:rFonts w:eastAsia="Calibri"/>
          <w:bCs/>
          <w:lang w:eastAsia="en-US"/>
        </w:rPr>
      </w:pPr>
      <w:r w:rsidRPr="0034105B">
        <w:rPr>
          <w:rFonts w:eastAsia="Calibri"/>
          <w:bCs/>
          <w:highlight w:val="green"/>
          <w:lang w:eastAsia="en-US"/>
        </w:rPr>
        <w:t>Apresentar a caracterização completa da empresa e os principais motivos que justificam o diagnóstico</w:t>
      </w:r>
    </w:p>
    <w:p w14:paraId="3A3D73F6" w14:textId="77777777" w:rsidR="0034105B" w:rsidRPr="006431D0" w:rsidRDefault="0034105B" w:rsidP="00804F21">
      <w:pPr>
        <w:spacing w:line="360" w:lineRule="auto"/>
        <w:rPr>
          <w:rFonts w:eastAsia="Calibri"/>
          <w:bCs/>
          <w:lang w:eastAsia="en-US"/>
        </w:rPr>
      </w:pPr>
    </w:p>
    <w:p w14:paraId="3D0BC358" w14:textId="2D012594" w:rsidR="00607182" w:rsidRPr="00607182" w:rsidRDefault="006431D0" w:rsidP="00804F21">
      <w:pPr>
        <w:numPr>
          <w:ilvl w:val="0"/>
          <w:numId w:val="49"/>
        </w:numPr>
        <w:spacing w:line="360" w:lineRule="auto"/>
        <w:ind w:left="284" w:hanging="284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Definição dos objetivos geral e específico</w:t>
      </w:r>
    </w:p>
    <w:p w14:paraId="0751CC0E" w14:textId="2E0D5C55" w:rsidR="00607182" w:rsidRDefault="00607182" w:rsidP="00804F21">
      <w:pPr>
        <w:spacing w:line="360" w:lineRule="auto"/>
        <w:rPr>
          <w:rFonts w:eastAsia="Calibri"/>
          <w:lang w:eastAsia="en-US"/>
        </w:rPr>
      </w:pPr>
    </w:p>
    <w:p w14:paraId="519C01D1" w14:textId="77777777" w:rsidR="001979A8" w:rsidRDefault="001979A8" w:rsidP="00804F21">
      <w:pPr>
        <w:spacing w:line="360" w:lineRule="auto"/>
        <w:rPr>
          <w:rFonts w:eastAsia="Calibri"/>
          <w:lang w:eastAsia="en-US"/>
        </w:rPr>
      </w:pPr>
    </w:p>
    <w:p w14:paraId="7B574EAF" w14:textId="64112DB0" w:rsidR="00607182" w:rsidRPr="00607182" w:rsidRDefault="006431D0" w:rsidP="006431D0">
      <w:pPr>
        <w:spacing w:line="360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4. Coleta dos dados para o diagnóstico organizacional</w:t>
      </w:r>
    </w:p>
    <w:p w14:paraId="5F728F7A" w14:textId="3315EF7B" w:rsidR="00607182" w:rsidRDefault="006431D0" w:rsidP="001979A8">
      <w:pPr>
        <w:spacing w:line="360" w:lineRule="auto"/>
        <w:ind w:left="66" w:firstLine="642"/>
        <w:jc w:val="both"/>
        <w:rPr>
          <w:rFonts w:eastAsia="Calibri"/>
          <w:lang w:eastAsia="en-US"/>
        </w:rPr>
      </w:pPr>
      <w:r w:rsidRPr="001979A8">
        <w:rPr>
          <w:rFonts w:eastAsia="Calibri"/>
          <w:highlight w:val="green"/>
          <w:lang w:eastAsia="en-US"/>
        </w:rPr>
        <w:t>Explicar como os dados foram coletados, quais as ferramentas adotadas e quais autores embasam essa escolha.</w:t>
      </w:r>
    </w:p>
    <w:p w14:paraId="6B910C76" w14:textId="77777777" w:rsidR="001979A8" w:rsidRPr="00607182" w:rsidRDefault="001979A8" w:rsidP="00804F21">
      <w:pPr>
        <w:spacing w:line="360" w:lineRule="auto"/>
        <w:ind w:left="66"/>
        <w:rPr>
          <w:rFonts w:eastAsia="Calibri"/>
          <w:lang w:eastAsia="en-US"/>
        </w:rPr>
      </w:pPr>
    </w:p>
    <w:p w14:paraId="48F7178F" w14:textId="06695FD9" w:rsidR="00607182" w:rsidRPr="00607182" w:rsidRDefault="006431D0" w:rsidP="006431D0">
      <w:pPr>
        <w:spacing w:line="360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5.  Análise dos dados coletados</w:t>
      </w:r>
    </w:p>
    <w:p w14:paraId="4A4F936D" w14:textId="3697EF59" w:rsidR="00607182" w:rsidRDefault="00607182" w:rsidP="00804F21">
      <w:pPr>
        <w:spacing w:line="360" w:lineRule="auto"/>
        <w:rPr>
          <w:rFonts w:eastAsia="Calibri"/>
          <w:lang w:eastAsia="en-US"/>
        </w:rPr>
      </w:pPr>
    </w:p>
    <w:p w14:paraId="7DC5F322" w14:textId="77777777" w:rsidR="001979A8" w:rsidRPr="00607182" w:rsidRDefault="001979A8" w:rsidP="00804F21">
      <w:pPr>
        <w:spacing w:line="360" w:lineRule="auto"/>
        <w:rPr>
          <w:rFonts w:eastAsia="Calibri"/>
          <w:lang w:eastAsia="en-US"/>
        </w:rPr>
      </w:pPr>
    </w:p>
    <w:p w14:paraId="014AFFFC" w14:textId="38B8148B" w:rsidR="00607182" w:rsidRPr="00B710F9" w:rsidRDefault="006431D0" w:rsidP="006431D0">
      <w:pPr>
        <w:spacing w:line="360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6. Proposta de ajustes e melhorias para a organização </w:t>
      </w:r>
    </w:p>
    <w:p w14:paraId="354B04F8" w14:textId="77777777" w:rsidR="00607182" w:rsidRDefault="00607182" w:rsidP="00804F21">
      <w:pPr>
        <w:spacing w:line="360" w:lineRule="auto"/>
        <w:rPr>
          <w:rFonts w:eastAsia="Calibri"/>
          <w:b/>
          <w:lang w:eastAsia="en-US"/>
        </w:rPr>
      </w:pPr>
    </w:p>
    <w:p w14:paraId="1A0A6E32" w14:textId="77777777" w:rsidR="009E3AFC" w:rsidRPr="00607182" w:rsidRDefault="009E3AFC" w:rsidP="00804F21">
      <w:pPr>
        <w:spacing w:line="360" w:lineRule="auto"/>
        <w:rPr>
          <w:rFonts w:eastAsia="Calibri"/>
          <w:b/>
          <w:lang w:eastAsia="en-US"/>
        </w:rPr>
      </w:pPr>
    </w:p>
    <w:p w14:paraId="1D3239D0" w14:textId="77777777" w:rsidR="00607182" w:rsidRPr="0034105B" w:rsidRDefault="00607182" w:rsidP="00804F21">
      <w:pPr>
        <w:spacing w:line="360" w:lineRule="auto"/>
        <w:rPr>
          <w:rFonts w:eastAsia="Calibri"/>
          <w:b/>
          <w:lang w:val="en-US" w:eastAsia="en-US"/>
        </w:rPr>
      </w:pPr>
      <w:proofErr w:type="spellStart"/>
      <w:r w:rsidRPr="0034105B">
        <w:rPr>
          <w:rFonts w:eastAsia="Calibri"/>
          <w:b/>
          <w:lang w:val="en-US" w:eastAsia="en-US"/>
        </w:rPr>
        <w:t>Referências</w:t>
      </w:r>
      <w:proofErr w:type="spellEnd"/>
    </w:p>
    <w:p w14:paraId="2AE0A0E4" w14:textId="77777777" w:rsidR="00607182" w:rsidRPr="008F4FBE" w:rsidRDefault="00607182" w:rsidP="00DF5D45">
      <w:pPr>
        <w:spacing w:after="120"/>
        <w:jc w:val="both"/>
        <w:rPr>
          <w:rFonts w:eastAsia="Calibri"/>
          <w:color w:val="222222"/>
          <w:highlight w:val="green"/>
          <w:shd w:val="clear" w:color="auto" w:fill="FFFFFF"/>
          <w:lang w:val="en-US" w:eastAsia="en-US"/>
        </w:rPr>
      </w:pPr>
      <w:r w:rsidRPr="008F4FBE">
        <w:rPr>
          <w:rFonts w:eastAsia="Calibri"/>
          <w:color w:val="222222"/>
          <w:highlight w:val="green"/>
          <w:shd w:val="clear" w:color="auto" w:fill="FFFFFF"/>
          <w:lang w:val="en-US" w:eastAsia="en-US"/>
        </w:rPr>
        <w:t>KAPLAN, S.; SAWHNEY, M. E-hubs: the new B2B marketplaces. </w:t>
      </w:r>
      <w:r w:rsidRPr="008F4FBE">
        <w:rPr>
          <w:rFonts w:eastAsia="Calibri"/>
          <w:b/>
          <w:bCs/>
          <w:color w:val="222222"/>
          <w:highlight w:val="green"/>
          <w:shd w:val="clear" w:color="auto" w:fill="FFFFFF"/>
          <w:lang w:val="en-US" w:eastAsia="en-US"/>
        </w:rPr>
        <w:t>Harvard Business Review</w:t>
      </w:r>
      <w:r w:rsidRPr="008F4FBE">
        <w:rPr>
          <w:rFonts w:eastAsia="Calibri"/>
          <w:color w:val="222222"/>
          <w:highlight w:val="green"/>
          <w:shd w:val="clear" w:color="auto" w:fill="FFFFFF"/>
          <w:lang w:val="en-US" w:eastAsia="en-US"/>
        </w:rPr>
        <w:t>, v. 78, n. 3, p. 97-106, 2000.</w:t>
      </w:r>
    </w:p>
    <w:p w14:paraId="06890F21" w14:textId="77777777" w:rsidR="00607182" w:rsidRPr="008F4FBE" w:rsidRDefault="00607182" w:rsidP="00DF5D45">
      <w:pPr>
        <w:spacing w:after="120"/>
        <w:jc w:val="both"/>
        <w:rPr>
          <w:rFonts w:eastAsia="Calibri"/>
          <w:color w:val="222222"/>
          <w:highlight w:val="green"/>
          <w:shd w:val="clear" w:color="auto" w:fill="FFFFFF"/>
          <w:lang w:eastAsia="en-US"/>
        </w:rPr>
      </w:pPr>
      <w:r w:rsidRPr="008F4FBE">
        <w:rPr>
          <w:rFonts w:eastAsia="Calibri"/>
          <w:color w:val="222222"/>
          <w:highlight w:val="green"/>
          <w:shd w:val="clear" w:color="auto" w:fill="FFFFFF"/>
          <w:lang w:eastAsia="en-US"/>
        </w:rPr>
        <w:t>KOTLER, P.; PFOERTSCH, W. </w:t>
      </w:r>
      <w:r w:rsidRPr="008F4FBE">
        <w:rPr>
          <w:rFonts w:eastAsia="Calibri"/>
          <w:b/>
          <w:color w:val="222222"/>
          <w:highlight w:val="green"/>
          <w:shd w:val="clear" w:color="auto" w:fill="FFFFFF"/>
          <w:lang w:eastAsia="en-US"/>
        </w:rPr>
        <w:t>Gestão de marcas em mercados B2B</w:t>
      </w:r>
      <w:r w:rsidRPr="008F4FBE">
        <w:rPr>
          <w:rFonts w:eastAsia="Calibri"/>
          <w:color w:val="222222"/>
          <w:highlight w:val="green"/>
          <w:shd w:val="clear" w:color="auto" w:fill="FFFFFF"/>
          <w:lang w:eastAsia="en-US"/>
        </w:rPr>
        <w:t>. Bookman, 2008.</w:t>
      </w:r>
    </w:p>
    <w:p w14:paraId="53161AF9" w14:textId="77777777" w:rsidR="00607182" w:rsidRPr="008F4FBE" w:rsidRDefault="00607182" w:rsidP="00DF5D45">
      <w:pPr>
        <w:spacing w:after="120"/>
        <w:jc w:val="both"/>
        <w:rPr>
          <w:rFonts w:eastAsia="Calibri"/>
          <w:color w:val="222222"/>
          <w:shd w:val="clear" w:color="auto" w:fill="FFFFFF"/>
          <w:lang w:eastAsia="en-US"/>
        </w:rPr>
      </w:pPr>
      <w:r w:rsidRPr="008F4FBE">
        <w:rPr>
          <w:rFonts w:eastAsia="Calibri"/>
          <w:color w:val="222222"/>
          <w:highlight w:val="yellow"/>
          <w:shd w:val="clear" w:color="auto" w:fill="FFFFFF"/>
          <w:lang w:eastAsia="en-US"/>
        </w:rPr>
        <w:t>(Utilize nas referências a Norma ABNT - NBR6023 e apresente a lista em ordem alfabética</w:t>
      </w:r>
      <w:r w:rsidR="008F4FBE">
        <w:rPr>
          <w:rFonts w:eastAsia="Calibri"/>
          <w:color w:val="222222"/>
          <w:highlight w:val="yellow"/>
          <w:shd w:val="clear" w:color="auto" w:fill="FFFFFF"/>
          <w:lang w:eastAsia="en-US"/>
        </w:rPr>
        <w:t>)</w:t>
      </w:r>
      <w:r w:rsidRPr="008F4FBE">
        <w:rPr>
          <w:rFonts w:eastAsia="Calibri"/>
          <w:color w:val="222222"/>
          <w:highlight w:val="yellow"/>
          <w:shd w:val="clear" w:color="auto" w:fill="FFFFFF"/>
          <w:lang w:eastAsia="en-US"/>
        </w:rPr>
        <w:t>.</w:t>
      </w:r>
    </w:p>
    <w:p w14:paraId="1215AA93" w14:textId="034C934A" w:rsidR="006431D0" w:rsidRDefault="006431D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643D789B" w14:textId="77777777" w:rsidR="00607182" w:rsidRPr="00607182" w:rsidRDefault="00607182" w:rsidP="00AA61B5">
      <w:pPr>
        <w:spacing w:line="360" w:lineRule="auto"/>
        <w:jc w:val="center"/>
        <w:rPr>
          <w:rFonts w:eastAsia="Calibri"/>
          <w:b/>
          <w:lang w:eastAsia="en-US"/>
        </w:rPr>
      </w:pPr>
      <w:r w:rsidRPr="00607182">
        <w:rPr>
          <w:rFonts w:eastAsia="Calibri"/>
          <w:b/>
          <w:lang w:eastAsia="en-US"/>
        </w:rPr>
        <w:lastRenderedPageBreak/>
        <w:t>Apêndice</w:t>
      </w:r>
      <w:r w:rsidR="001314A6">
        <w:rPr>
          <w:rFonts w:eastAsia="Calibri"/>
          <w:b/>
          <w:lang w:eastAsia="en-US"/>
        </w:rPr>
        <w:t xml:space="preserve"> - A</w:t>
      </w:r>
    </w:p>
    <w:p w14:paraId="2548BCC9" w14:textId="77777777" w:rsidR="00607182" w:rsidRPr="00607182" w:rsidRDefault="00607182" w:rsidP="00607182">
      <w:pPr>
        <w:spacing w:after="160" w:line="259" w:lineRule="auto"/>
        <w:rPr>
          <w:rFonts w:eastAsia="Calibri"/>
          <w:sz w:val="20"/>
          <w:szCs w:val="20"/>
          <w:lang w:eastAsia="en-US"/>
        </w:rPr>
      </w:pPr>
      <w:r w:rsidRPr="009E3AFC">
        <w:rPr>
          <w:rFonts w:eastAsia="Calibri"/>
          <w:sz w:val="20"/>
          <w:szCs w:val="20"/>
          <w:highlight w:val="yellow"/>
          <w:lang w:eastAsia="en-US"/>
        </w:rPr>
        <w:t>Colocar no apêndice (em fonte 10 e espaço simples) o questionário ou roteiro de entrevista (ou outro material) elaborado pelos autores para coleta e análise de dados.</w:t>
      </w:r>
    </w:p>
    <w:p w14:paraId="727F22C3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12659871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5E95D56E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3529C783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1ED7AB4F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52D3AA73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1D3ED2D3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0E2AA25A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14A304EE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4D00D4B5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33ED1113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28B4E045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3E0C6CCA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7DB66449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59323BBB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772A4E78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2D11541F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0CD4ECED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5F91F465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7D59BEA6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76F3DF16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04C247B5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2C458FD8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03AC27F1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7E84ED30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4C8C43D2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3C12B305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346A9797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78464E59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3C38AC03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652BB658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58FF4434" w14:textId="77777777" w:rsidR="00515094" w:rsidRPr="00607182" w:rsidRDefault="00515094" w:rsidP="00AA61B5">
      <w:pPr>
        <w:spacing w:line="360" w:lineRule="auto"/>
        <w:jc w:val="center"/>
        <w:rPr>
          <w:rFonts w:eastAsia="Calibri"/>
          <w:b/>
          <w:lang w:eastAsia="en-US"/>
        </w:rPr>
      </w:pPr>
      <w:r w:rsidRPr="00607182">
        <w:rPr>
          <w:rFonts w:eastAsia="Calibri"/>
          <w:b/>
          <w:lang w:eastAsia="en-US"/>
        </w:rPr>
        <w:lastRenderedPageBreak/>
        <w:t>A</w:t>
      </w:r>
      <w:r>
        <w:rPr>
          <w:rFonts w:eastAsia="Calibri"/>
          <w:b/>
          <w:lang w:eastAsia="en-US"/>
        </w:rPr>
        <w:t>nexo - A</w:t>
      </w:r>
    </w:p>
    <w:p w14:paraId="53E870DB" w14:textId="77777777" w:rsidR="00515094" w:rsidRDefault="00515094" w:rsidP="00515094">
      <w:pPr>
        <w:spacing w:line="360" w:lineRule="auto"/>
        <w:jc w:val="both"/>
      </w:pPr>
      <w:r w:rsidRPr="000A5FF0">
        <w:rPr>
          <w:rFonts w:eastAsia="Calibri"/>
          <w:sz w:val="20"/>
          <w:szCs w:val="20"/>
          <w:highlight w:val="yellow"/>
          <w:lang w:eastAsia="en-US"/>
        </w:rPr>
        <w:t>Colocar no anexo documentos externos não elaborados pelos autores (ex. documento da empresa)</w:t>
      </w:r>
    </w:p>
    <w:p w14:paraId="173E65F7" w14:textId="77777777" w:rsidR="00515094" w:rsidRDefault="00515094" w:rsidP="006B4058">
      <w:pPr>
        <w:spacing w:line="360" w:lineRule="auto"/>
        <w:jc w:val="both"/>
        <w:rPr>
          <w:highlight w:val="green"/>
        </w:rPr>
      </w:pPr>
    </w:p>
    <w:p w14:paraId="4FDA777E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0B26F08C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6FE6E12E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07599601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12DC543F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2998AAFD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60E464EE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3500E111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7DC72483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5BD09F89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6D8544FA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2CB40E7A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129C2847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0BC1E9FD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293A393F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39B2F16A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20E44CF2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7168A6CB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56D3B381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129A3C26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420240F1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6B822DCC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7C23D98D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065DEC8A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5C48166A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5490C7C2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514C42DB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75AD9C2E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204D7BA3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578CD77B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51337D86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3F63507A" w14:textId="77777777" w:rsidR="00352F2E" w:rsidRDefault="006B4058" w:rsidP="00607077">
      <w:pPr>
        <w:spacing w:line="360" w:lineRule="auto"/>
        <w:jc w:val="center"/>
      </w:pPr>
      <w:r w:rsidRPr="00AA61B5">
        <w:rPr>
          <w:highlight w:val="yellow"/>
        </w:rPr>
        <w:lastRenderedPageBreak/>
        <w:t>Exemplo de Formatação de Figuras e Tabelas</w:t>
      </w:r>
    </w:p>
    <w:p w14:paraId="60132725" w14:textId="77777777" w:rsidR="000A5FF0" w:rsidRDefault="000A5FF0" w:rsidP="000A5FF0">
      <w:pPr>
        <w:spacing w:line="360" w:lineRule="auto"/>
        <w:ind w:firstLine="709"/>
        <w:jc w:val="both"/>
      </w:pPr>
    </w:p>
    <w:p w14:paraId="59D19393" w14:textId="77777777" w:rsidR="000A5FF0" w:rsidRDefault="000A5FF0" w:rsidP="000A5FF0">
      <w:pPr>
        <w:spacing w:line="360" w:lineRule="auto"/>
        <w:ind w:firstLine="709"/>
        <w:jc w:val="both"/>
      </w:pPr>
      <w:r w:rsidRPr="000A5FF0">
        <w:rPr>
          <w:highlight w:val="green"/>
        </w:rPr>
        <w:t>O tipo de estratégia de negócio é apresentado na Figura 1.</w:t>
      </w:r>
    </w:p>
    <w:p w14:paraId="58176623" w14:textId="77777777" w:rsidR="00607077" w:rsidRPr="000233BF" w:rsidRDefault="00607077" w:rsidP="00607077">
      <w:pPr>
        <w:spacing w:line="360" w:lineRule="auto"/>
        <w:jc w:val="center"/>
      </w:pPr>
    </w:p>
    <w:p w14:paraId="14B63099" w14:textId="77777777" w:rsidR="00835229" w:rsidRPr="000233BF" w:rsidRDefault="004A43A7" w:rsidP="00E432A7">
      <w:pPr>
        <w:pStyle w:val="Legenda"/>
      </w:pPr>
      <w:r w:rsidRPr="00FF2E8C">
        <w:rPr>
          <w:noProof/>
        </w:rPr>
        <w:drawing>
          <wp:inline distT="0" distB="0" distL="0" distR="0" wp14:anchorId="10A1BF57" wp14:editId="28361598">
            <wp:extent cx="5313600" cy="3747672"/>
            <wp:effectExtent l="19050" t="19050" r="20955" b="2476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567" cy="3749764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C7315EE" w14:textId="77777777" w:rsidR="003E295E" w:rsidRPr="000233BF" w:rsidRDefault="003E295E" w:rsidP="0066282A">
      <w:pPr>
        <w:pStyle w:val="Legenda"/>
      </w:pPr>
      <w:bookmarkStart w:id="3" w:name="_Toc440222286"/>
      <w:r w:rsidRPr="000233BF">
        <w:t xml:space="preserve">Figura </w:t>
      </w:r>
      <w:r w:rsidR="00607182">
        <w:rPr>
          <w:noProof/>
        </w:rPr>
        <w:t>1</w:t>
      </w:r>
      <w:r w:rsidR="00CA6007" w:rsidRPr="000233BF">
        <w:t>. Estratégia de n</w:t>
      </w:r>
      <w:r w:rsidRPr="000233BF">
        <w:t>egócios</w:t>
      </w:r>
      <w:bookmarkEnd w:id="3"/>
    </w:p>
    <w:p w14:paraId="561D15B7" w14:textId="77777777" w:rsidR="003E295E" w:rsidRPr="000233BF" w:rsidRDefault="003E295E" w:rsidP="0066282A">
      <w:pPr>
        <w:pStyle w:val="Legenda"/>
      </w:pPr>
      <w:r w:rsidRPr="00607077">
        <w:rPr>
          <w:b w:val="0"/>
          <w:bCs w:val="0"/>
        </w:rPr>
        <w:t xml:space="preserve">Fonte: </w:t>
      </w:r>
      <w:r w:rsidR="00CD54FC" w:rsidRPr="00607077">
        <w:rPr>
          <w:b w:val="0"/>
          <w:bCs w:val="0"/>
        </w:rPr>
        <w:t>e</w:t>
      </w:r>
      <w:r w:rsidRPr="00607077">
        <w:rPr>
          <w:b w:val="0"/>
          <w:bCs w:val="0"/>
        </w:rPr>
        <w:t xml:space="preserve">laborado pelo autor a partir de </w:t>
      </w:r>
      <w:proofErr w:type="spellStart"/>
      <w:r w:rsidRPr="00607077">
        <w:rPr>
          <w:b w:val="0"/>
          <w:bCs w:val="0"/>
        </w:rPr>
        <w:t>Aaker</w:t>
      </w:r>
      <w:proofErr w:type="spellEnd"/>
      <w:r w:rsidRPr="00607077">
        <w:rPr>
          <w:b w:val="0"/>
          <w:bCs w:val="0"/>
        </w:rPr>
        <w:t xml:space="preserve"> (2001)</w:t>
      </w:r>
      <w:r w:rsidR="006E6634" w:rsidRPr="00607077">
        <w:rPr>
          <w:b w:val="0"/>
          <w:bCs w:val="0"/>
        </w:rPr>
        <w:t xml:space="preserve">; </w:t>
      </w:r>
      <w:proofErr w:type="spellStart"/>
      <w:r w:rsidR="006E6634" w:rsidRPr="00607077">
        <w:rPr>
          <w:b w:val="0"/>
          <w:bCs w:val="0"/>
        </w:rPr>
        <w:t>Aaker</w:t>
      </w:r>
      <w:proofErr w:type="spellEnd"/>
      <w:r w:rsidR="006E6634" w:rsidRPr="00607077">
        <w:rPr>
          <w:b w:val="0"/>
          <w:bCs w:val="0"/>
        </w:rPr>
        <w:t xml:space="preserve"> (2012)</w:t>
      </w:r>
      <w:r w:rsidR="000A5FF0">
        <w:rPr>
          <w:b w:val="0"/>
          <w:bCs w:val="0"/>
        </w:rPr>
        <w:t>.</w:t>
      </w:r>
    </w:p>
    <w:p w14:paraId="34D6E78C" w14:textId="77777777" w:rsidR="003E295E" w:rsidRPr="000233BF" w:rsidRDefault="003E295E" w:rsidP="009D3A95">
      <w:pPr>
        <w:spacing w:line="360" w:lineRule="auto"/>
        <w:ind w:firstLine="709"/>
        <w:jc w:val="both"/>
      </w:pPr>
    </w:p>
    <w:p w14:paraId="337DA613" w14:textId="77777777" w:rsidR="000A5FF0" w:rsidRDefault="000A5FF0" w:rsidP="008A7F20">
      <w:pPr>
        <w:spacing w:line="360" w:lineRule="auto"/>
        <w:ind w:firstLine="709"/>
        <w:jc w:val="both"/>
      </w:pPr>
    </w:p>
    <w:p w14:paraId="7658F3ED" w14:textId="77777777" w:rsidR="00EE075A" w:rsidRDefault="000A5FF0" w:rsidP="008A7F20">
      <w:pPr>
        <w:spacing w:line="360" w:lineRule="auto"/>
        <w:ind w:firstLine="709"/>
        <w:jc w:val="both"/>
      </w:pPr>
      <w:r w:rsidRPr="000A5FF0">
        <w:rPr>
          <w:highlight w:val="green"/>
        </w:rPr>
        <w:t>Os</w:t>
      </w:r>
      <w:r w:rsidR="008A7F20" w:rsidRPr="000A5FF0">
        <w:rPr>
          <w:highlight w:val="green"/>
        </w:rPr>
        <w:t xml:space="preserve"> dados apresentados na </w:t>
      </w:r>
      <w:r w:rsidRPr="000A5FF0">
        <w:rPr>
          <w:highlight w:val="green"/>
        </w:rPr>
        <w:t>T</w:t>
      </w:r>
      <w:r w:rsidR="008A7F20" w:rsidRPr="000A5FF0">
        <w:rPr>
          <w:highlight w:val="green"/>
        </w:rPr>
        <w:t>abela 1</w:t>
      </w:r>
      <w:r w:rsidRPr="000A5FF0">
        <w:rPr>
          <w:highlight w:val="green"/>
        </w:rPr>
        <w:t xml:space="preserve"> destacam a importância do setor</w:t>
      </w:r>
      <w:r w:rsidR="008A7F20" w:rsidRPr="000A5FF0">
        <w:rPr>
          <w:highlight w:val="green"/>
        </w:rPr>
        <w:t>.</w:t>
      </w:r>
    </w:p>
    <w:p w14:paraId="4D92C0CF" w14:textId="77777777" w:rsidR="008A7F20" w:rsidRPr="000233BF" w:rsidRDefault="008A7F20" w:rsidP="007003FC">
      <w:pPr>
        <w:ind w:firstLine="709"/>
        <w:jc w:val="both"/>
      </w:pPr>
      <w:r w:rsidRPr="000233BF">
        <w:t xml:space="preserve"> </w:t>
      </w:r>
    </w:p>
    <w:p w14:paraId="11FBACD4" w14:textId="77777777" w:rsidR="008A7F20" w:rsidRPr="000233BF" w:rsidRDefault="008A7F20" w:rsidP="00F77B80">
      <w:pPr>
        <w:pStyle w:val="Legenda"/>
        <w:rPr>
          <w:rStyle w:val="Forte"/>
          <w:b/>
          <w:bCs/>
        </w:rPr>
      </w:pPr>
      <w:bookmarkStart w:id="4" w:name="_Toc411510523"/>
      <w:bookmarkStart w:id="5" w:name="_Toc411587913"/>
      <w:bookmarkStart w:id="6" w:name="_Toc413339172"/>
      <w:bookmarkStart w:id="7" w:name="_Toc440222335"/>
      <w:r w:rsidRPr="000233BF">
        <w:t xml:space="preserve">Tabela </w:t>
      </w:r>
      <w:r w:rsidR="00011EB6">
        <w:rPr>
          <w:noProof/>
        </w:rPr>
        <w:fldChar w:fldCharType="begin"/>
      </w:r>
      <w:r w:rsidR="00011EB6">
        <w:rPr>
          <w:noProof/>
        </w:rPr>
        <w:instrText xml:space="preserve"> SEQ Tabela \* ARABIC </w:instrText>
      </w:r>
      <w:r w:rsidR="00011EB6">
        <w:rPr>
          <w:noProof/>
        </w:rPr>
        <w:fldChar w:fldCharType="separate"/>
      </w:r>
      <w:r w:rsidR="00F53E73">
        <w:rPr>
          <w:noProof/>
        </w:rPr>
        <w:t>1</w:t>
      </w:r>
      <w:r w:rsidR="00011EB6">
        <w:rPr>
          <w:noProof/>
        </w:rPr>
        <w:fldChar w:fldCharType="end"/>
      </w:r>
      <w:r w:rsidRPr="000233BF">
        <w:t>. Dados do setor atacadista brasileiro</w:t>
      </w:r>
      <w:bookmarkEnd w:id="4"/>
      <w:bookmarkEnd w:id="5"/>
      <w:bookmarkEnd w:id="6"/>
      <w:bookmarkEnd w:id="7"/>
    </w:p>
    <w:tbl>
      <w:tblPr>
        <w:tblW w:w="6307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465"/>
        <w:gridCol w:w="1842"/>
      </w:tblGrid>
      <w:tr w:rsidR="008A7F20" w:rsidRPr="00717A63" w14:paraId="306ECC2E" w14:textId="77777777" w:rsidTr="00717A63">
        <w:trPr>
          <w:trHeight w:val="315"/>
        </w:trPr>
        <w:tc>
          <w:tcPr>
            <w:tcW w:w="44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14:paraId="7F21FC81" w14:textId="77777777" w:rsidR="008A7F20" w:rsidRPr="00717A63" w:rsidRDefault="007978B7" w:rsidP="00463F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ASPECTO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14:paraId="55E0E99B" w14:textId="77777777" w:rsidR="008A7F20" w:rsidRPr="00717A63" w:rsidRDefault="007978B7" w:rsidP="00463F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NÚMERO</w:t>
            </w:r>
          </w:p>
        </w:tc>
      </w:tr>
      <w:tr w:rsidR="008A7F20" w:rsidRPr="00717A63" w14:paraId="71061CD8" w14:textId="77777777" w:rsidTr="00717A63">
        <w:trPr>
          <w:trHeight w:val="315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259BD7A1" w14:textId="77777777" w:rsidR="008A7F20" w:rsidRPr="00717A63" w:rsidRDefault="008A7F20" w:rsidP="00463F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Faturamento total: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66AC09F0" w14:textId="77777777" w:rsidR="008A7F20" w:rsidRPr="00717A63" w:rsidRDefault="008A7F20" w:rsidP="00463F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17A63">
              <w:rPr>
                <w:color w:val="000000"/>
                <w:sz w:val="20"/>
                <w:szCs w:val="20"/>
              </w:rPr>
              <w:t>R$ 211,8 bilhões</w:t>
            </w:r>
          </w:p>
        </w:tc>
      </w:tr>
      <w:tr w:rsidR="008A7F20" w:rsidRPr="00717A63" w14:paraId="7469840E" w14:textId="77777777" w:rsidTr="00717A63">
        <w:trPr>
          <w:trHeight w:val="315"/>
        </w:trPr>
        <w:tc>
          <w:tcPr>
            <w:tcW w:w="4465" w:type="dxa"/>
            <w:noWrap/>
            <w:hideMark/>
          </w:tcPr>
          <w:p w14:paraId="128D7073" w14:textId="77777777" w:rsidR="008A7F20" w:rsidRPr="00717A63" w:rsidRDefault="008A7F20" w:rsidP="00463F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 xml:space="preserve">Participação no mercado </w:t>
            </w:r>
            <w:proofErr w:type="spellStart"/>
            <w:r w:rsidRPr="00717A63">
              <w:rPr>
                <w:b/>
                <w:bCs/>
                <w:color w:val="000000"/>
                <w:sz w:val="20"/>
                <w:szCs w:val="20"/>
              </w:rPr>
              <w:t>mercearil</w:t>
            </w:r>
            <w:proofErr w:type="spellEnd"/>
            <w:r w:rsidRPr="00717A63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842" w:type="dxa"/>
            <w:noWrap/>
            <w:hideMark/>
          </w:tcPr>
          <w:p w14:paraId="571FA77E" w14:textId="77777777" w:rsidR="008A7F20" w:rsidRPr="00717A63" w:rsidRDefault="008A7F20" w:rsidP="00463F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17A63">
              <w:rPr>
                <w:color w:val="000000"/>
                <w:sz w:val="20"/>
                <w:szCs w:val="20"/>
              </w:rPr>
              <w:t>51,7%</w:t>
            </w:r>
          </w:p>
        </w:tc>
      </w:tr>
      <w:tr w:rsidR="008A7F20" w:rsidRPr="00717A63" w14:paraId="73F7E439" w14:textId="77777777" w:rsidTr="00717A63">
        <w:trPr>
          <w:trHeight w:val="315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0EFC13E3" w14:textId="77777777" w:rsidR="008A7F20" w:rsidRPr="00717A63" w:rsidRDefault="008A7F20" w:rsidP="00463F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Pontos de venda atendidos: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7793963F" w14:textId="77777777" w:rsidR="008A7F20" w:rsidRPr="00717A63" w:rsidRDefault="008A7F20" w:rsidP="00463F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17A63">
              <w:rPr>
                <w:color w:val="000000"/>
                <w:sz w:val="20"/>
                <w:szCs w:val="20"/>
              </w:rPr>
              <w:t>1.064.282</w:t>
            </w:r>
          </w:p>
        </w:tc>
      </w:tr>
      <w:tr w:rsidR="008A7F20" w:rsidRPr="00717A63" w14:paraId="6F1A254C" w14:textId="77777777" w:rsidTr="00717A63">
        <w:trPr>
          <w:trHeight w:val="315"/>
        </w:trPr>
        <w:tc>
          <w:tcPr>
            <w:tcW w:w="4465" w:type="dxa"/>
            <w:noWrap/>
            <w:hideMark/>
          </w:tcPr>
          <w:p w14:paraId="07FB49EF" w14:textId="77777777" w:rsidR="008A7F20" w:rsidRPr="00717A63" w:rsidRDefault="008A7F20" w:rsidP="00463F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Armazém (seco + frigorífico):</w:t>
            </w:r>
          </w:p>
        </w:tc>
        <w:tc>
          <w:tcPr>
            <w:tcW w:w="1842" w:type="dxa"/>
            <w:noWrap/>
            <w:hideMark/>
          </w:tcPr>
          <w:p w14:paraId="4E50069A" w14:textId="77777777" w:rsidR="008A7F20" w:rsidRPr="00717A63" w:rsidRDefault="008A7F20" w:rsidP="00463F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17A63">
              <w:rPr>
                <w:color w:val="000000"/>
                <w:sz w:val="20"/>
                <w:szCs w:val="20"/>
              </w:rPr>
              <w:t>11,2 milhões m²</w:t>
            </w:r>
          </w:p>
        </w:tc>
      </w:tr>
      <w:tr w:rsidR="008A7F20" w:rsidRPr="00717A63" w14:paraId="5CEE7826" w14:textId="77777777" w:rsidTr="00717A63">
        <w:trPr>
          <w:trHeight w:val="315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5915CF44" w14:textId="77777777" w:rsidR="008A7F20" w:rsidRPr="00717A63" w:rsidRDefault="008A7F20" w:rsidP="00463F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Funcionários: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34BD4AE1" w14:textId="77777777" w:rsidR="008A7F20" w:rsidRPr="00717A63" w:rsidRDefault="008A7F20" w:rsidP="00463F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17A63">
              <w:rPr>
                <w:color w:val="000000"/>
                <w:sz w:val="20"/>
                <w:szCs w:val="20"/>
              </w:rPr>
              <w:t>353.360</w:t>
            </w:r>
          </w:p>
        </w:tc>
      </w:tr>
      <w:tr w:rsidR="008A7F20" w:rsidRPr="00717A63" w14:paraId="6D4C39DB" w14:textId="77777777" w:rsidTr="00717A63">
        <w:trPr>
          <w:trHeight w:val="315"/>
        </w:trPr>
        <w:tc>
          <w:tcPr>
            <w:tcW w:w="4465" w:type="dxa"/>
            <w:noWrap/>
            <w:hideMark/>
          </w:tcPr>
          <w:p w14:paraId="43841E8C" w14:textId="77777777" w:rsidR="008A7F20" w:rsidRPr="00717A63" w:rsidRDefault="008A7F20" w:rsidP="00463F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Vendedores diretos:</w:t>
            </w:r>
          </w:p>
        </w:tc>
        <w:tc>
          <w:tcPr>
            <w:tcW w:w="1842" w:type="dxa"/>
            <w:noWrap/>
            <w:hideMark/>
          </w:tcPr>
          <w:p w14:paraId="3E94CB68" w14:textId="77777777" w:rsidR="008A7F20" w:rsidRPr="00717A63" w:rsidRDefault="008A7F20" w:rsidP="00463F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17A63">
              <w:rPr>
                <w:color w:val="000000"/>
                <w:sz w:val="20"/>
                <w:szCs w:val="20"/>
              </w:rPr>
              <w:t>50.800</w:t>
            </w:r>
          </w:p>
        </w:tc>
      </w:tr>
      <w:tr w:rsidR="008A7F20" w:rsidRPr="00717A63" w14:paraId="4CDA5B1F" w14:textId="77777777" w:rsidTr="00717A63">
        <w:trPr>
          <w:trHeight w:val="315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20548809" w14:textId="77777777" w:rsidR="008A7F20" w:rsidRPr="00717A63" w:rsidRDefault="008A7F20" w:rsidP="00463F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Representantes comerciais / autônomos: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65F39650" w14:textId="77777777" w:rsidR="008A7F20" w:rsidRPr="00717A63" w:rsidRDefault="008A7F20" w:rsidP="00463F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17A63">
              <w:rPr>
                <w:color w:val="000000"/>
                <w:sz w:val="20"/>
                <w:szCs w:val="20"/>
              </w:rPr>
              <w:t>67.200</w:t>
            </w:r>
          </w:p>
        </w:tc>
      </w:tr>
      <w:tr w:rsidR="008A7F20" w:rsidRPr="00717A63" w14:paraId="48E85CF1" w14:textId="77777777" w:rsidTr="00717A63">
        <w:trPr>
          <w:trHeight w:val="315"/>
        </w:trPr>
        <w:tc>
          <w:tcPr>
            <w:tcW w:w="4465" w:type="dxa"/>
            <w:noWrap/>
            <w:hideMark/>
          </w:tcPr>
          <w:p w14:paraId="6FE688DA" w14:textId="77777777" w:rsidR="008A7F20" w:rsidRPr="00717A63" w:rsidRDefault="008A7F20" w:rsidP="00463F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Frota própria e terceirizada:</w:t>
            </w:r>
          </w:p>
        </w:tc>
        <w:tc>
          <w:tcPr>
            <w:tcW w:w="1842" w:type="dxa"/>
            <w:noWrap/>
            <w:hideMark/>
          </w:tcPr>
          <w:p w14:paraId="7A1D162B" w14:textId="77777777" w:rsidR="008A7F20" w:rsidRPr="00717A63" w:rsidRDefault="008A7F20" w:rsidP="00463F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17A63">
              <w:rPr>
                <w:color w:val="000000"/>
                <w:sz w:val="20"/>
                <w:szCs w:val="20"/>
              </w:rPr>
              <w:t>100.000</w:t>
            </w:r>
          </w:p>
        </w:tc>
      </w:tr>
    </w:tbl>
    <w:p w14:paraId="154263FE" w14:textId="77777777" w:rsidR="008A7F20" w:rsidRPr="00607077" w:rsidRDefault="008A7F20" w:rsidP="00F77B80">
      <w:pPr>
        <w:pStyle w:val="Legenda"/>
        <w:rPr>
          <w:b w:val="0"/>
          <w:bCs w:val="0"/>
        </w:rPr>
      </w:pPr>
      <w:r w:rsidRPr="00607077">
        <w:rPr>
          <w:b w:val="0"/>
          <w:bCs w:val="0"/>
        </w:rPr>
        <w:t>Fonte: ABAD (2015)</w:t>
      </w:r>
    </w:p>
    <w:p w14:paraId="2F02C3F7" w14:textId="77777777" w:rsidR="007003FC" w:rsidRDefault="007003FC" w:rsidP="007003FC">
      <w:pPr>
        <w:ind w:firstLine="709"/>
        <w:jc w:val="both"/>
      </w:pPr>
    </w:p>
    <w:p w14:paraId="1824B984" w14:textId="77777777" w:rsidR="000A5FF0" w:rsidRDefault="000A5FF0" w:rsidP="007003FC">
      <w:pPr>
        <w:ind w:firstLine="709"/>
        <w:jc w:val="both"/>
      </w:pPr>
    </w:p>
    <w:p w14:paraId="53EDCE2D" w14:textId="77777777" w:rsidR="000A5FF0" w:rsidRDefault="000A5FF0" w:rsidP="000A5FF0">
      <w:pPr>
        <w:spacing w:line="360" w:lineRule="auto"/>
        <w:ind w:firstLine="709"/>
        <w:jc w:val="both"/>
      </w:pPr>
      <w:r w:rsidRPr="000A5FF0">
        <w:rPr>
          <w:highlight w:val="green"/>
        </w:rPr>
        <w:lastRenderedPageBreak/>
        <w:t>O</w:t>
      </w:r>
      <w:r>
        <w:rPr>
          <w:highlight w:val="green"/>
        </w:rPr>
        <w:t xml:space="preserve">bserve no gráfico da </w:t>
      </w:r>
      <w:r w:rsidRPr="000A5FF0">
        <w:rPr>
          <w:highlight w:val="green"/>
        </w:rPr>
        <w:t xml:space="preserve">Figura </w:t>
      </w:r>
      <w:r>
        <w:rPr>
          <w:highlight w:val="green"/>
        </w:rPr>
        <w:t>2 a evolução do setor</w:t>
      </w:r>
      <w:r w:rsidRPr="000A5FF0">
        <w:rPr>
          <w:highlight w:val="green"/>
        </w:rPr>
        <w:t>.</w:t>
      </w:r>
    </w:p>
    <w:p w14:paraId="650B6A4A" w14:textId="77777777" w:rsidR="000A5FF0" w:rsidRDefault="000A5FF0" w:rsidP="007003FC">
      <w:pPr>
        <w:ind w:firstLine="709"/>
        <w:jc w:val="both"/>
      </w:pPr>
    </w:p>
    <w:p w14:paraId="01F97FD7" w14:textId="77777777" w:rsidR="00033D77" w:rsidRDefault="004A43A7" w:rsidP="00033D77">
      <w:pPr>
        <w:pStyle w:val="Legenda"/>
        <w:keepNext/>
      </w:pPr>
      <w:r w:rsidRPr="00C678A3">
        <w:rPr>
          <w:noProof/>
        </w:rPr>
        <w:drawing>
          <wp:inline distT="0" distB="0" distL="0" distR="0" wp14:anchorId="3DE72968" wp14:editId="682C55AB">
            <wp:extent cx="5876925" cy="342900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9FE3F" w14:textId="77777777" w:rsidR="008A7F20" w:rsidRPr="00033D77" w:rsidRDefault="00033D77" w:rsidP="00033D77">
      <w:pPr>
        <w:pStyle w:val="Legenda"/>
      </w:pPr>
      <w:bookmarkStart w:id="8" w:name="_Toc440222297"/>
      <w:r w:rsidRPr="00033D77">
        <w:t>Figura</w:t>
      </w:r>
      <w:r w:rsidR="006D1D64">
        <w:t xml:space="preserve"> </w:t>
      </w:r>
      <w:r w:rsidR="006D1D64">
        <w:rPr>
          <w:noProof/>
        </w:rPr>
        <w:t>2</w:t>
      </w:r>
      <w:r w:rsidRPr="00033D77">
        <w:t>. Crescimento setor atacadista 2000-2014</w:t>
      </w:r>
      <w:bookmarkEnd w:id="8"/>
      <w:r w:rsidR="00125071">
        <w:t>.</w:t>
      </w:r>
    </w:p>
    <w:p w14:paraId="238B9800" w14:textId="77777777" w:rsidR="008A7F20" w:rsidRPr="00607077" w:rsidRDefault="008A7F20" w:rsidP="00033D77">
      <w:pPr>
        <w:pStyle w:val="Legenda"/>
        <w:rPr>
          <w:b w:val="0"/>
          <w:bCs w:val="0"/>
        </w:rPr>
      </w:pPr>
      <w:r w:rsidRPr="00607077">
        <w:rPr>
          <w:b w:val="0"/>
          <w:bCs w:val="0"/>
        </w:rPr>
        <w:t>Fonte: ABAD (2015)</w:t>
      </w:r>
      <w:r w:rsidR="00125071" w:rsidRPr="00607077">
        <w:rPr>
          <w:b w:val="0"/>
          <w:bCs w:val="0"/>
        </w:rPr>
        <w:t>.</w:t>
      </w:r>
    </w:p>
    <w:sectPr w:rsidR="008A7F20" w:rsidRPr="00607077" w:rsidSect="004B427C">
      <w:headerReference w:type="default" r:id="rId17"/>
      <w:pgSz w:w="11906" w:h="16838"/>
      <w:pgMar w:top="1701" w:right="1134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8CDF9" w14:textId="77777777" w:rsidR="0049613B" w:rsidRDefault="0049613B">
      <w:r>
        <w:separator/>
      </w:r>
    </w:p>
  </w:endnote>
  <w:endnote w:type="continuationSeparator" w:id="0">
    <w:p w14:paraId="29D2524F" w14:textId="77777777" w:rsidR="0049613B" w:rsidRDefault="0049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3A3CF" w14:textId="77777777" w:rsidR="0049613B" w:rsidRDefault="0049613B">
      <w:r>
        <w:separator/>
      </w:r>
    </w:p>
  </w:footnote>
  <w:footnote w:type="continuationSeparator" w:id="0">
    <w:p w14:paraId="210D4E63" w14:textId="77777777" w:rsidR="0049613B" w:rsidRDefault="0049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447106"/>
      <w:docPartObj>
        <w:docPartGallery w:val="Page Numbers (Top of Page)"/>
        <w:docPartUnique/>
      </w:docPartObj>
    </w:sdtPr>
    <w:sdtEndPr/>
    <w:sdtContent>
      <w:p w14:paraId="551C3D0B" w14:textId="77777777" w:rsidR="004B427C" w:rsidRDefault="0049613B">
        <w:pPr>
          <w:pStyle w:val="Cabealho"/>
          <w:jc w:val="right"/>
        </w:pPr>
      </w:p>
    </w:sdtContent>
  </w:sdt>
  <w:p w14:paraId="375EAB02" w14:textId="77777777" w:rsidR="004B427C" w:rsidRDefault="004B42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0338040"/>
      <w:docPartObj>
        <w:docPartGallery w:val="Page Numbers (Top of Page)"/>
        <w:docPartUnique/>
      </w:docPartObj>
    </w:sdtPr>
    <w:sdtEndPr/>
    <w:sdtContent>
      <w:p w14:paraId="557119BA" w14:textId="77777777" w:rsidR="00AB6D36" w:rsidRDefault="00AB6D3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F4CDA8" w14:textId="77777777" w:rsidR="00CA5364" w:rsidRDefault="00CA536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8536412"/>
      <w:docPartObj>
        <w:docPartGallery w:val="Page Numbers (Top of Page)"/>
        <w:docPartUnique/>
      </w:docPartObj>
    </w:sdtPr>
    <w:sdtEndPr/>
    <w:sdtContent>
      <w:p w14:paraId="6F04FF68" w14:textId="77777777" w:rsidR="004B427C" w:rsidRDefault="0049613B">
        <w:pPr>
          <w:pStyle w:val="Cabealho"/>
          <w:jc w:val="right"/>
        </w:pPr>
      </w:p>
    </w:sdtContent>
  </w:sdt>
  <w:p w14:paraId="2DC729A0" w14:textId="77777777" w:rsidR="004B427C" w:rsidRDefault="004B427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7041954"/>
      <w:docPartObj>
        <w:docPartGallery w:val="Page Numbers (Top of Page)"/>
        <w:docPartUnique/>
      </w:docPartObj>
    </w:sdtPr>
    <w:sdtEndPr/>
    <w:sdtContent>
      <w:p w14:paraId="7DF94AE3" w14:textId="77777777" w:rsidR="004B427C" w:rsidRDefault="004B427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BAD2BC" w14:textId="77777777" w:rsidR="004B427C" w:rsidRDefault="004B427C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416162034"/>
      <w:docPartObj>
        <w:docPartGallery w:val="Page Numbers (Top of Page)"/>
        <w:docPartUnique/>
      </w:docPartObj>
    </w:sdtPr>
    <w:sdtEndPr/>
    <w:sdtContent>
      <w:p w14:paraId="574DC117" w14:textId="77777777" w:rsidR="004B427C" w:rsidRPr="00A8503E" w:rsidRDefault="004B427C">
        <w:pPr>
          <w:pStyle w:val="Cabealho"/>
          <w:jc w:val="right"/>
          <w:rPr>
            <w:sz w:val="20"/>
            <w:szCs w:val="20"/>
          </w:rPr>
        </w:pPr>
        <w:r w:rsidRPr="00A8503E">
          <w:rPr>
            <w:sz w:val="20"/>
            <w:szCs w:val="20"/>
          </w:rPr>
          <w:fldChar w:fldCharType="begin"/>
        </w:r>
        <w:r w:rsidRPr="00A8503E">
          <w:rPr>
            <w:sz w:val="20"/>
            <w:szCs w:val="20"/>
          </w:rPr>
          <w:instrText>PAGE   \* MERGEFORMAT</w:instrText>
        </w:r>
        <w:r w:rsidRPr="00A8503E">
          <w:rPr>
            <w:sz w:val="20"/>
            <w:szCs w:val="20"/>
          </w:rPr>
          <w:fldChar w:fldCharType="separate"/>
        </w:r>
        <w:r w:rsidRPr="00A8503E">
          <w:rPr>
            <w:sz w:val="20"/>
            <w:szCs w:val="20"/>
          </w:rPr>
          <w:t>2</w:t>
        </w:r>
        <w:r w:rsidRPr="00A8503E">
          <w:rPr>
            <w:sz w:val="20"/>
            <w:szCs w:val="20"/>
          </w:rPr>
          <w:fldChar w:fldCharType="end"/>
        </w:r>
      </w:p>
    </w:sdtContent>
  </w:sdt>
  <w:p w14:paraId="5CF568E5" w14:textId="77777777" w:rsidR="004B427C" w:rsidRDefault="004B42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2C0A"/>
      </v:shape>
    </w:pict>
  </w:numPicBullet>
  <w:abstractNum w:abstractNumId="0" w15:restartNumberingAfterBreak="0">
    <w:nsid w:val="04683261"/>
    <w:multiLevelType w:val="hybridMultilevel"/>
    <w:tmpl w:val="D8003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3E3"/>
    <w:multiLevelType w:val="hybridMultilevel"/>
    <w:tmpl w:val="9496A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7461B"/>
    <w:multiLevelType w:val="hybridMultilevel"/>
    <w:tmpl w:val="5DFE3CA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04814"/>
    <w:multiLevelType w:val="hybridMultilevel"/>
    <w:tmpl w:val="B7827976"/>
    <w:lvl w:ilvl="0" w:tplc="1574641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87CE4"/>
    <w:multiLevelType w:val="hybridMultilevel"/>
    <w:tmpl w:val="085CFBA8"/>
    <w:lvl w:ilvl="0" w:tplc="157464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A1A56"/>
    <w:multiLevelType w:val="multilevel"/>
    <w:tmpl w:val="75D83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6856F6"/>
    <w:multiLevelType w:val="multilevel"/>
    <w:tmpl w:val="D6529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0E4350"/>
    <w:multiLevelType w:val="hybridMultilevel"/>
    <w:tmpl w:val="09126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164B9"/>
    <w:multiLevelType w:val="hybridMultilevel"/>
    <w:tmpl w:val="AA90F98C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64497"/>
    <w:multiLevelType w:val="hybridMultilevel"/>
    <w:tmpl w:val="30CC7A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0729F8"/>
    <w:multiLevelType w:val="hybridMultilevel"/>
    <w:tmpl w:val="7C7ABC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965A3"/>
    <w:multiLevelType w:val="multilevel"/>
    <w:tmpl w:val="E536CE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E74742"/>
    <w:multiLevelType w:val="multilevel"/>
    <w:tmpl w:val="BF080596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i w:val="0"/>
        <w:sz w:val="24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i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i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  <w:i w:val="0"/>
        <w:sz w:val="24"/>
      </w:rPr>
    </w:lvl>
  </w:abstractNum>
  <w:abstractNum w:abstractNumId="13" w15:restartNumberingAfterBreak="0">
    <w:nsid w:val="2F632BF8"/>
    <w:multiLevelType w:val="hybridMultilevel"/>
    <w:tmpl w:val="F7949738"/>
    <w:lvl w:ilvl="0" w:tplc="157464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3301B"/>
    <w:multiLevelType w:val="hybridMultilevel"/>
    <w:tmpl w:val="7C7ABC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D1A65"/>
    <w:multiLevelType w:val="hybridMultilevel"/>
    <w:tmpl w:val="476A0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41DD3"/>
    <w:multiLevelType w:val="hybridMultilevel"/>
    <w:tmpl w:val="D68A1F56"/>
    <w:lvl w:ilvl="0" w:tplc="E584AD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271A6"/>
    <w:multiLevelType w:val="hybridMultilevel"/>
    <w:tmpl w:val="EFCE6F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4E591C"/>
    <w:multiLevelType w:val="multilevel"/>
    <w:tmpl w:val="AA2600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0E41F3"/>
    <w:multiLevelType w:val="hybridMultilevel"/>
    <w:tmpl w:val="A5CE485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BA3BDB"/>
    <w:multiLevelType w:val="multilevel"/>
    <w:tmpl w:val="21D2F6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DE26D3"/>
    <w:multiLevelType w:val="hybridMultilevel"/>
    <w:tmpl w:val="7C7ABC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25E47"/>
    <w:multiLevelType w:val="multilevel"/>
    <w:tmpl w:val="D12AB78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3" w15:restartNumberingAfterBreak="0">
    <w:nsid w:val="3EC54CF7"/>
    <w:multiLevelType w:val="multilevel"/>
    <w:tmpl w:val="E4425578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i w:val="0"/>
        <w:sz w:val="24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i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i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  <w:i w:val="0"/>
        <w:sz w:val="24"/>
      </w:rPr>
    </w:lvl>
  </w:abstractNum>
  <w:abstractNum w:abstractNumId="24" w15:restartNumberingAfterBreak="0">
    <w:nsid w:val="3F345FCD"/>
    <w:multiLevelType w:val="hybridMultilevel"/>
    <w:tmpl w:val="16DE9BDC"/>
    <w:lvl w:ilvl="0" w:tplc="EC58B0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C29E5"/>
    <w:multiLevelType w:val="hybridMultilevel"/>
    <w:tmpl w:val="EDF68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F2777"/>
    <w:multiLevelType w:val="hybridMultilevel"/>
    <w:tmpl w:val="E51ACC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AF6DE1"/>
    <w:multiLevelType w:val="hybridMultilevel"/>
    <w:tmpl w:val="132A8F98"/>
    <w:lvl w:ilvl="0" w:tplc="4824DB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1B0E37"/>
    <w:multiLevelType w:val="multilevel"/>
    <w:tmpl w:val="F8486D9C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447E62A0"/>
    <w:multiLevelType w:val="hybridMultilevel"/>
    <w:tmpl w:val="E24C04AC"/>
    <w:lvl w:ilvl="0" w:tplc="1574641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843B92"/>
    <w:multiLevelType w:val="hybridMultilevel"/>
    <w:tmpl w:val="06DA19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0C416B"/>
    <w:multiLevelType w:val="multilevel"/>
    <w:tmpl w:val="EB26A3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28034C"/>
    <w:multiLevelType w:val="hybridMultilevel"/>
    <w:tmpl w:val="6CDA6C84"/>
    <w:lvl w:ilvl="0" w:tplc="E584AD4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7971E2"/>
    <w:multiLevelType w:val="multilevel"/>
    <w:tmpl w:val="7520C0C2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4" w15:restartNumberingAfterBreak="0">
    <w:nsid w:val="59C52C96"/>
    <w:multiLevelType w:val="hybridMultilevel"/>
    <w:tmpl w:val="6108CD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131D4C"/>
    <w:multiLevelType w:val="multilevel"/>
    <w:tmpl w:val="E7822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97306B"/>
    <w:multiLevelType w:val="multilevel"/>
    <w:tmpl w:val="8884B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301585C"/>
    <w:multiLevelType w:val="multilevel"/>
    <w:tmpl w:val="02C22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000CE0"/>
    <w:multiLevelType w:val="multilevel"/>
    <w:tmpl w:val="EB780F0C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77" w:hanging="1800"/>
      </w:pPr>
      <w:rPr>
        <w:rFonts w:hint="default"/>
      </w:rPr>
    </w:lvl>
  </w:abstractNum>
  <w:abstractNum w:abstractNumId="39" w15:restartNumberingAfterBreak="0">
    <w:nsid w:val="69E658F2"/>
    <w:multiLevelType w:val="multilevel"/>
    <w:tmpl w:val="0AE42B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D8441B7"/>
    <w:multiLevelType w:val="hybridMultilevel"/>
    <w:tmpl w:val="94F4FBB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DD47E3"/>
    <w:multiLevelType w:val="multilevel"/>
    <w:tmpl w:val="36A24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636519"/>
    <w:multiLevelType w:val="multilevel"/>
    <w:tmpl w:val="8CF874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DF0F7C"/>
    <w:multiLevelType w:val="hybridMultilevel"/>
    <w:tmpl w:val="66FADF64"/>
    <w:lvl w:ilvl="0" w:tplc="1574641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1E770F"/>
    <w:multiLevelType w:val="hybridMultilevel"/>
    <w:tmpl w:val="F19A63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7A7174"/>
    <w:multiLevelType w:val="multilevel"/>
    <w:tmpl w:val="EA8EFF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D62CEC"/>
    <w:multiLevelType w:val="multilevel"/>
    <w:tmpl w:val="08E478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8D18DE"/>
    <w:multiLevelType w:val="hybridMultilevel"/>
    <w:tmpl w:val="7DF82AAC"/>
    <w:lvl w:ilvl="0" w:tplc="15746416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8" w15:restartNumberingAfterBreak="0">
    <w:nsid w:val="7FE559B6"/>
    <w:multiLevelType w:val="hybridMultilevel"/>
    <w:tmpl w:val="D5D854AC"/>
    <w:lvl w:ilvl="0" w:tplc="157464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5"/>
  </w:num>
  <w:num w:numId="3">
    <w:abstractNumId w:val="38"/>
  </w:num>
  <w:num w:numId="4">
    <w:abstractNumId w:val="27"/>
  </w:num>
  <w:num w:numId="5">
    <w:abstractNumId w:val="43"/>
  </w:num>
  <w:num w:numId="6">
    <w:abstractNumId w:val="5"/>
  </w:num>
  <w:num w:numId="7">
    <w:abstractNumId w:val="24"/>
  </w:num>
  <w:num w:numId="8">
    <w:abstractNumId w:val="22"/>
  </w:num>
  <w:num w:numId="9">
    <w:abstractNumId w:val="26"/>
  </w:num>
  <w:num w:numId="10">
    <w:abstractNumId w:val="4"/>
  </w:num>
  <w:num w:numId="11">
    <w:abstractNumId w:val="34"/>
  </w:num>
  <w:num w:numId="12">
    <w:abstractNumId w:val="30"/>
  </w:num>
  <w:num w:numId="13">
    <w:abstractNumId w:val="44"/>
  </w:num>
  <w:num w:numId="14">
    <w:abstractNumId w:val="0"/>
  </w:num>
  <w:num w:numId="15">
    <w:abstractNumId w:val="25"/>
  </w:num>
  <w:num w:numId="16">
    <w:abstractNumId w:val="29"/>
  </w:num>
  <w:num w:numId="17">
    <w:abstractNumId w:val="8"/>
  </w:num>
  <w:num w:numId="18">
    <w:abstractNumId w:val="3"/>
  </w:num>
  <w:num w:numId="19">
    <w:abstractNumId w:val="19"/>
  </w:num>
  <w:num w:numId="20">
    <w:abstractNumId w:val="15"/>
  </w:num>
  <w:num w:numId="21">
    <w:abstractNumId w:val="11"/>
  </w:num>
  <w:num w:numId="22">
    <w:abstractNumId w:val="36"/>
  </w:num>
  <w:num w:numId="23">
    <w:abstractNumId w:val="13"/>
  </w:num>
  <w:num w:numId="24">
    <w:abstractNumId w:val="47"/>
  </w:num>
  <w:num w:numId="25">
    <w:abstractNumId w:val="6"/>
  </w:num>
  <w:num w:numId="26">
    <w:abstractNumId w:val="41"/>
  </w:num>
  <w:num w:numId="27">
    <w:abstractNumId w:val="31"/>
  </w:num>
  <w:num w:numId="28">
    <w:abstractNumId w:val="7"/>
  </w:num>
  <w:num w:numId="29">
    <w:abstractNumId w:val="23"/>
  </w:num>
  <w:num w:numId="30">
    <w:abstractNumId w:val="12"/>
  </w:num>
  <w:num w:numId="31">
    <w:abstractNumId w:val="33"/>
  </w:num>
  <w:num w:numId="32">
    <w:abstractNumId w:val="28"/>
  </w:num>
  <w:num w:numId="33">
    <w:abstractNumId w:val="9"/>
  </w:num>
  <w:num w:numId="34">
    <w:abstractNumId w:val="40"/>
  </w:num>
  <w:num w:numId="35">
    <w:abstractNumId w:val="42"/>
  </w:num>
  <w:num w:numId="36">
    <w:abstractNumId w:val="37"/>
  </w:num>
  <w:num w:numId="37">
    <w:abstractNumId w:val="2"/>
  </w:num>
  <w:num w:numId="38">
    <w:abstractNumId w:val="46"/>
  </w:num>
  <w:num w:numId="39">
    <w:abstractNumId w:val="1"/>
  </w:num>
  <w:num w:numId="40">
    <w:abstractNumId w:val="32"/>
  </w:num>
  <w:num w:numId="41">
    <w:abstractNumId w:val="16"/>
  </w:num>
  <w:num w:numId="42">
    <w:abstractNumId w:val="17"/>
  </w:num>
  <w:num w:numId="43">
    <w:abstractNumId w:val="14"/>
  </w:num>
  <w:num w:numId="44">
    <w:abstractNumId w:val="21"/>
  </w:num>
  <w:num w:numId="45">
    <w:abstractNumId w:val="10"/>
  </w:num>
  <w:num w:numId="46">
    <w:abstractNumId w:val="18"/>
  </w:num>
  <w:num w:numId="47">
    <w:abstractNumId w:val="39"/>
  </w:num>
  <w:num w:numId="48">
    <w:abstractNumId w:val="20"/>
  </w:num>
  <w:num w:numId="49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xMbG0tDA0MrewMDVS0lEKTi0uzszPAykwqQUAl8FFOCwAAAA="/>
  </w:docVars>
  <w:rsids>
    <w:rsidRoot w:val="00EB0A94"/>
    <w:rsid w:val="00000072"/>
    <w:rsid w:val="000009FD"/>
    <w:rsid w:val="00000B29"/>
    <w:rsid w:val="00000E3B"/>
    <w:rsid w:val="000011C4"/>
    <w:rsid w:val="00001843"/>
    <w:rsid w:val="00002EAE"/>
    <w:rsid w:val="00003135"/>
    <w:rsid w:val="00003369"/>
    <w:rsid w:val="00003AD5"/>
    <w:rsid w:val="00004158"/>
    <w:rsid w:val="000050FB"/>
    <w:rsid w:val="000055D8"/>
    <w:rsid w:val="00006519"/>
    <w:rsid w:val="00006B11"/>
    <w:rsid w:val="00006C7F"/>
    <w:rsid w:val="00006CD8"/>
    <w:rsid w:val="000077F0"/>
    <w:rsid w:val="00007A8B"/>
    <w:rsid w:val="0001028B"/>
    <w:rsid w:val="00011EB6"/>
    <w:rsid w:val="000120A8"/>
    <w:rsid w:val="000126EF"/>
    <w:rsid w:val="0001336D"/>
    <w:rsid w:val="0001373C"/>
    <w:rsid w:val="00013AA7"/>
    <w:rsid w:val="00016B8C"/>
    <w:rsid w:val="00017BCF"/>
    <w:rsid w:val="00017C9F"/>
    <w:rsid w:val="000205B9"/>
    <w:rsid w:val="00022A21"/>
    <w:rsid w:val="00023386"/>
    <w:rsid w:val="000233BF"/>
    <w:rsid w:val="00023AAA"/>
    <w:rsid w:val="000244B5"/>
    <w:rsid w:val="000247F8"/>
    <w:rsid w:val="00024C80"/>
    <w:rsid w:val="00024F59"/>
    <w:rsid w:val="000258E9"/>
    <w:rsid w:val="000261B7"/>
    <w:rsid w:val="00026A39"/>
    <w:rsid w:val="00026AE2"/>
    <w:rsid w:val="00027B5B"/>
    <w:rsid w:val="00030389"/>
    <w:rsid w:val="000304C8"/>
    <w:rsid w:val="0003193C"/>
    <w:rsid w:val="00032533"/>
    <w:rsid w:val="0003280C"/>
    <w:rsid w:val="00032DD2"/>
    <w:rsid w:val="00032E37"/>
    <w:rsid w:val="0003315C"/>
    <w:rsid w:val="0003380F"/>
    <w:rsid w:val="00033BE0"/>
    <w:rsid w:val="00033D77"/>
    <w:rsid w:val="000350CF"/>
    <w:rsid w:val="0003600E"/>
    <w:rsid w:val="0003617A"/>
    <w:rsid w:val="00036CDD"/>
    <w:rsid w:val="00036ECA"/>
    <w:rsid w:val="00036F5E"/>
    <w:rsid w:val="00037628"/>
    <w:rsid w:val="00037BCD"/>
    <w:rsid w:val="00040115"/>
    <w:rsid w:val="0004015B"/>
    <w:rsid w:val="00040745"/>
    <w:rsid w:val="00040771"/>
    <w:rsid w:val="000410D8"/>
    <w:rsid w:val="0004115E"/>
    <w:rsid w:val="000416C4"/>
    <w:rsid w:val="00041C35"/>
    <w:rsid w:val="0004206B"/>
    <w:rsid w:val="000423EC"/>
    <w:rsid w:val="00042817"/>
    <w:rsid w:val="00042CCE"/>
    <w:rsid w:val="00046758"/>
    <w:rsid w:val="00046FCE"/>
    <w:rsid w:val="00050197"/>
    <w:rsid w:val="00052071"/>
    <w:rsid w:val="00052DB3"/>
    <w:rsid w:val="00052EE7"/>
    <w:rsid w:val="0005406D"/>
    <w:rsid w:val="000543CD"/>
    <w:rsid w:val="000543CE"/>
    <w:rsid w:val="0005450E"/>
    <w:rsid w:val="0005452A"/>
    <w:rsid w:val="00054658"/>
    <w:rsid w:val="000554AC"/>
    <w:rsid w:val="00056192"/>
    <w:rsid w:val="000562F2"/>
    <w:rsid w:val="0005703B"/>
    <w:rsid w:val="000572A8"/>
    <w:rsid w:val="00057E99"/>
    <w:rsid w:val="00057F31"/>
    <w:rsid w:val="0006007F"/>
    <w:rsid w:val="000614F3"/>
    <w:rsid w:val="00061CA0"/>
    <w:rsid w:val="00062B30"/>
    <w:rsid w:val="000632E1"/>
    <w:rsid w:val="0006343C"/>
    <w:rsid w:val="0006359F"/>
    <w:rsid w:val="00063F23"/>
    <w:rsid w:val="00063F70"/>
    <w:rsid w:val="00064371"/>
    <w:rsid w:val="0006578F"/>
    <w:rsid w:val="00065BD9"/>
    <w:rsid w:val="00065DB0"/>
    <w:rsid w:val="000661A7"/>
    <w:rsid w:val="00067062"/>
    <w:rsid w:val="000678D0"/>
    <w:rsid w:val="000703F9"/>
    <w:rsid w:val="000707F1"/>
    <w:rsid w:val="00071A8F"/>
    <w:rsid w:val="000742B4"/>
    <w:rsid w:val="00074425"/>
    <w:rsid w:val="00074629"/>
    <w:rsid w:val="00074C20"/>
    <w:rsid w:val="00075CDF"/>
    <w:rsid w:val="000800EC"/>
    <w:rsid w:val="00080730"/>
    <w:rsid w:val="000807E6"/>
    <w:rsid w:val="00081B12"/>
    <w:rsid w:val="00081B30"/>
    <w:rsid w:val="00082367"/>
    <w:rsid w:val="00082859"/>
    <w:rsid w:val="00083269"/>
    <w:rsid w:val="00083884"/>
    <w:rsid w:val="00084099"/>
    <w:rsid w:val="0008416B"/>
    <w:rsid w:val="000842AA"/>
    <w:rsid w:val="00084E65"/>
    <w:rsid w:val="00085383"/>
    <w:rsid w:val="00086AF1"/>
    <w:rsid w:val="00086F95"/>
    <w:rsid w:val="00087F8B"/>
    <w:rsid w:val="00090E67"/>
    <w:rsid w:val="0009130D"/>
    <w:rsid w:val="000913FC"/>
    <w:rsid w:val="0009199C"/>
    <w:rsid w:val="00092327"/>
    <w:rsid w:val="00092A57"/>
    <w:rsid w:val="00092C61"/>
    <w:rsid w:val="00093EBB"/>
    <w:rsid w:val="0009489E"/>
    <w:rsid w:val="00095017"/>
    <w:rsid w:val="00095CA9"/>
    <w:rsid w:val="00096E8F"/>
    <w:rsid w:val="00097631"/>
    <w:rsid w:val="000979AC"/>
    <w:rsid w:val="000A0820"/>
    <w:rsid w:val="000A0B9B"/>
    <w:rsid w:val="000A12EB"/>
    <w:rsid w:val="000A191C"/>
    <w:rsid w:val="000A1B75"/>
    <w:rsid w:val="000A24B6"/>
    <w:rsid w:val="000A2CA1"/>
    <w:rsid w:val="000A3D3A"/>
    <w:rsid w:val="000A47B0"/>
    <w:rsid w:val="000A4A8A"/>
    <w:rsid w:val="000A50C1"/>
    <w:rsid w:val="000A5A89"/>
    <w:rsid w:val="000A5D6C"/>
    <w:rsid w:val="000A5FF0"/>
    <w:rsid w:val="000A67AE"/>
    <w:rsid w:val="000A6A77"/>
    <w:rsid w:val="000A70E6"/>
    <w:rsid w:val="000A74D4"/>
    <w:rsid w:val="000A7A0D"/>
    <w:rsid w:val="000A7FBD"/>
    <w:rsid w:val="000B015C"/>
    <w:rsid w:val="000B26F3"/>
    <w:rsid w:val="000B2CBF"/>
    <w:rsid w:val="000B2EB0"/>
    <w:rsid w:val="000B3A6A"/>
    <w:rsid w:val="000B3AEF"/>
    <w:rsid w:val="000B3F10"/>
    <w:rsid w:val="000B40A3"/>
    <w:rsid w:val="000B4594"/>
    <w:rsid w:val="000B4D92"/>
    <w:rsid w:val="000B53F7"/>
    <w:rsid w:val="000B6282"/>
    <w:rsid w:val="000B6C25"/>
    <w:rsid w:val="000C041D"/>
    <w:rsid w:val="000C1416"/>
    <w:rsid w:val="000C2410"/>
    <w:rsid w:val="000C352C"/>
    <w:rsid w:val="000C4501"/>
    <w:rsid w:val="000C4804"/>
    <w:rsid w:val="000C4DB7"/>
    <w:rsid w:val="000C5177"/>
    <w:rsid w:val="000C5325"/>
    <w:rsid w:val="000C779E"/>
    <w:rsid w:val="000C7E79"/>
    <w:rsid w:val="000D003D"/>
    <w:rsid w:val="000D0829"/>
    <w:rsid w:val="000D087D"/>
    <w:rsid w:val="000D12F8"/>
    <w:rsid w:val="000D2B4C"/>
    <w:rsid w:val="000D2EED"/>
    <w:rsid w:val="000D3934"/>
    <w:rsid w:val="000D3E6C"/>
    <w:rsid w:val="000D4887"/>
    <w:rsid w:val="000D583B"/>
    <w:rsid w:val="000D598F"/>
    <w:rsid w:val="000D5A82"/>
    <w:rsid w:val="000D60A8"/>
    <w:rsid w:val="000D61CE"/>
    <w:rsid w:val="000D69B5"/>
    <w:rsid w:val="000D723E"/>
    <w:rsid w:val="000D7264"/>
    <w:rsid w:val="000D7B7C"/>
    <w:rsid w:val="000D7E99"/>
    <w:rsid w:val="000D7FD9"/>
    <w:rsid w:val="000E0281"/>
    <w:rsid w:val="000E0763"/>
    <w:rsid w:val="000E0C60"/>
    <w:rsid w:val="000E14F5"/>
    <w:rsid w:val="000E17E2"/>
    <w:rsid w:val="000E1D89"/>
    <w:rsid w:val="000E21AE"/>
    <w:rsid w:val="000E349E"/>
    <w:rsid w:val="000E3C1A"/>
    <w:rsid w:val="000E3EB8"/>
    <w:rsid w:val="000E4A98"/>
    <w:rsid w:val="000E4F53"/>
    <w:rsid w:val="000E525D"/>
    <w:rsid w:val="000E5478"/>
    <w:rsid w:val="000E5672"/>
    <w:rsid w:val="000E6D2A"/>
    <w:rsid w:val="000E7061"/>
    <w:rsid w:val="000E76D6"/>
    <w:rsid w:val="000E796F"/>
    <w:rsid w:val="000E7A98"/>
    <w:rsid w:val="000E7DA0"/>
    <w:rsid w:val="000E7ED6"/>
    <w:rsid w:val="000F15BA"/>
    <w:rsid w:val="000F1925"/>
    <w:rsid w:val="000F1C23"/>
    <w:rsid w:val="000F1E8A"/>
    <w:rsid w:val="000F26E8"/>
    <w:rsid w:val="000F2DF7"/>
    <w:rsid w:val="000F360F"/>
    <w:rsid w:val="000F37CA"/>
    <w:rsid w:val="000F3A55"/>
    <w:rsid w:val="000F44E4"/>
    <w:rsid w:val="000F51B0"/>
    <w:rsid w:val="000F60F8"/>
    <w:rsid w:val="000F7BAF"/>
    <w:rsid w:val="0010023A"/>
    <w:rsid w:val="00100658"/>
    <w:rsid w:val="00100933"/>
    <w:rsid w:val="00100DA8"/>
    <w:rsid w:val="001012DA"/>
    <w:rsid w:val="00102234"/>
    <w:rsid w:val="001029E9"/>
    <w:rsid w:val="00102A98"/>
    <w:rsid w:val="00102CD2"/>
    <w:rsid w:val="0010335B"/>
    <w:rsid w:val="00103EA7"/>
    <w:rsid w:val="0010427F"/>
    <w:rsid w:val="00104950"/>
    <w:rsid w:val="001059E2"/>
    <w:rsid w:val="00106576"/>
    <w:rsid w:val="00106689"/>
    <w:rsid w:val="0010738A"/>
    <w:rsid w:val="001103F4"/>
    <w:rsid w:val="001107CE"/>
    <w:rsid w:val="00110C41"/>
    <w:rsid w:val="00110DB4"/>
    <w:rsid w:val="00111255"/>
    <w:rsid w:val="00111748"/>
    <w:rsid w:val="00111BEA"/>
    <w:rsid w:val="00112203"/>
    <w:rsid w:val="00112D5E"/>
    <w:rsid w:val="00112E64"/>
    <w:rsid w:val="00112F35"/>
    <w:rsid w:val="001131E1"/>
    <w:rsid w:val="001135A4"/>
    <w:rsid w:val="001142D8"/>
    <w:rsid w:val="00114909"/>
    <w:rsid w:val="001150F7"/>
    <w:rsid w:val="00115895"/>
    <w:rsid w:val="00115BBC"/>
    <w:rsid w:val="00116045"/>
    <w:rsid w:val="00116969"/>
    <w:rsid w:val="0011737C"/>
    <w:rsid w:val="001175A0"/>
    <w:rsid w:val="00120530"/>
    <w:rsid w:val="0012120B"/>
    <w:rsid w:val="001218E7"/>
    <w:rsid w:val="00122848"/>
    <w:rsid w:val="00122AF1"/>
    <w:rsid w:val="00122D37"/>
    <w:rsid w:val="00122D4C"/>
    <w:rsid w:val="00123452"/>
    <w:rsid w:val="00123F07"/>
    <w:rsid w:val="00124C13"/>
    <w:rsid w:val="00125071"/>
    <w:rsid w:val="001250E7"/>
    <w:rsid w:val="001255D3"/>
    <w:rsid w:val="0012560D"/>
    <w:rsid w:val="001258BE"/>
    <w:rsid w:val="00125A9F"/>
    <w:rsid w:val="0012649F"/>
    <w:rsid w:val="00126FFE"/>
    <w:rsid w:val="00130166"/>
    <w:rsid w:val="001313EB"/>
    <w:rsid w:val="001314A6"/>
    <w:rsid w:val="0013172E"/>
    <w:rsid w:val="00131D14"/>
    <w:rsid w:val="00132430"/>
    <w:rsid w:val="001332E2"/>
    <w:rsid w:val="001335DF"/>
    <w:rsid w:val="001336AA"/>
    <w:rsid w:val="0013396D"/>
    <w:rsid w:val="00133C6B"/>
    <w:rsid w:val="00135384"/>
    <w:rsid w:val="00136D97"/>
    <w:rsid w:val="00137565"/>
    <w:rsid w:val="00137669"/>
    <w:rsid w:val="00137BAD"/>
    <w:rsid w:val="0014099E"/>
    <w:rsid w:val="00140F47"/>
    <w:rsid w:val="0014125C"/>
    <w:rsid w:val="00141892"/>
    <w:rsid w:val="00141A72"/>
    <w:rsid w:val="00141F13"/>
    <w:rsid w:val="001425D9"/>
    <w:rsid w:val="00142884"/>
    <w:rsid w:val="00142C48"/>
    <w:rsid w:val="00143510"/>
    <w:rsid w:val="00144044"/>
    <w:rsid w:val="0014491B"/>
    <w:rsid w:val="001449A2"/>
    <w:rsid w:val="00145241"/>
    <w:rsid w:val="00147796"/>
    <w:rsid w:val="00147D16"/>
    <w:rsid w:val="00147FE2"/>
    <w:rsid w:val="001509E1"/>
    <w:rsid w:val="00150C32"/>
    <w:rsid w:val="00151AB7"/>
    <w:rsid w:val="001524B5"/>
    <w:rsid w:val="00153335"/>
    <w:rsid w:val="0015349C"/>
    <w:rsid w:val="00153B7F"/>
    <w:rsid w:val="00154304"/>
    <w:rsid w:val="00156772"/>
    <w:rsid w:val="00156916"/>
    <w:rsid w:val="001573D1"/>
    <w:rsid w:val="001620A1"/>
    <w:rsid w:val="00162425"/>
    <w:rsid w:val="001626B3"/>
    <w:rsid w:val="00162D88"/>
    <w:rsid w:val="00163FC2"/>
    <w:rsid w:val="0016447A"/>
    <w:rsid w:val="0016460F"/>
    <w:rsid w:val="0016498A"/>
    <w:rsid w:val="00164B75"/>
    <w:rsid w:val="00164BC7"/>
    <w:rsid w:val="00164E43"/>
    <w:rsid w:val="0016539C"/>
    <w:rsid w:val="00165872"/>
    <w:rsid w:val="00165D78"/>
    <w:rsid w:val="0016669C"/>
    <w:rsid w:val="00166A40"/>
    <w:rsid w:val="00167534"/>
    <w:rsid w:val="00167E20"/>
    <w:rsid w:val="0017019E"/>
    <w:rsid w:val="00170400"/>
    <w:rsid w:val="00170B8F"/>
    <w:rsid w:val="0017133E"/>
    <w:rsid w:val="00172002"/>
    <w:rsid w:val="0017242C"/>
    <w:rsid w:val="00172958"/>
    <w:rsid w:val="001732AB"/>
    <w:rsid w:val="00175B31"/>
    <w:rsid w:val="00175C0A"/>
    <w:rsid w:val="001776D2"/>
    <w:rsid w:val="00180151"/>
    <w:rsid w:val="00180963"/>
    <w:rsid w:val="00180A01"/>
    <w:rsid w:val="00180C23"/>
    <w:rsid w:val="00180D97"/>
    <w:rsid w:val="001822EE"/>
    <w:rsid w:val="0018256A"/>
    <w:rsid w:val="00182D5E"/>
    <w:rsid w:val="00182F41"/>
    <w:rsid w:val="0018384F"/>
    <w:rsid w:val="00184CAF"/>
    <w:rsid w:val="0018597E"/>
    <w:rsid w:val="00185AAB"/>
    <w:rsid w:val="00185DAA"/>
    <w:rsid w:val="0018610D"/>
    <w:rsid w:val="001900D7"/>
    <w:rsid w:val="001902AA"/>
    <w:rsid w:val="001902C1"/>
    <w:rsid w:val="00190787"/>
    <w:rsid w:val="00190C72"/>
    <w:rsid w:val="00190DF8"/>
    <w:rsid w:val="00191555"/>
    <w:rsid w:val="00191DD9"/>
    <w:rsid w:val="001936B8"/>
    <w:rsid w:val="00193967"/>
    <w:rsid w:val="001939ED"/>
    <w:rsid w:val="00193BBE"/>
    <w:rsid w:val="00194C1F"/>
    <w:rsid w:val="001951E0"/>
    <w:rsid w:val="001962AC"/>
    <w:rsid w:val="0019680D"/>
    <w:rsid w:val="00197470"/>
    <w:rsid w:val="00197631"/>
    <w:rsid w:val="001976C1"/>
    <w:rsid w:val="001979A8"/>
    <w:rsid w:val="00197ADA"/>
    <w:rsid w:val="00197B04"/>
    <w:rsid w:val="001A02F7"/>
    <w:rsid w:val="001A150B"/>
    <w:rsid w:val="001A1897"/>
    <w:rsid w:val="001A1C9E"/>
    <w:rsid w:val="001A1F0E"/>
    <w:rsid w:val="001A25B9"/>
    <w:rsid w:val="001A2652"/>
    <w:rsid w:val="001A2DC5"/>
    <w:rsid w:val="001A3370"/>
    <w:rsid w:val="001A46B1"/>
    <w:rsid w:val="001A4810"/>
    <w:rsid w:val="001A4B3D"/>
    <w:rsid w:val="001A4D29"/>
    <w:rsid w:val="001A60FD"/>
    <w:rsid w:val="001A66D6"/>
    <w:rsid w:val="001A68D6"/>
    <w:rsid w:val="001A6955"/>
    <w:rsid w:val="001A6AA3"/>
    <w:rsid w:val="001A6F01"/>
    <w:rsid w:val="001A78E8"/>
    <w:rsid w:val="001A7B2F"/>
    <w:rsid w:val="001A7EAE"/>
    <w:rsid w:val="001B02B7"/>
    <w:rsid w:val="001B03C1"/>
    <w:rsid w:val="001B0AA6"/>
    <w:rsid w:val="001B0F01"/>
    <w:rsid w:val="001B3311"/>
    <w:rsid w:val="001B3333"/>
    <w:rsid w:val="001B3745"/>
    <w:rsid w:val="001B393E"/>
    <w:rsid w:val="001B3DAC"/>
    <w:rsid w:val="001B4192"/>
    <w:rsid w:val="001B4609"/>
    <w:rsid w:val="001B4938"/>
    <w:rsid w:val="001B4A5B"/>
    <w:rsid w:val="001B4DBF"/>
    <w:rsid w:val="001B5122"/>
    <w:rsid w:val="001B5B2C"/>
    <w:rsid w:val="001B64FE"/>
    <w:rsid w:val="001B6AFC"/>
    <w:rsid w:val="001B6CA0"/>
    <w:rsid w:val="001B750F"/>
    <w:rsid w:val="001B78EF"/>
    <w:rsid w:val="001B79A4"/>
    <w:rsid w:val="001B7ADA"/>
    <w:rsid w:val="001B7B0A"/>
    <w:rsid w:val="001C0306"/>
    <w:rsid w:val="001C1FD1"/>
    <w:rsid w:val="001C28A7"/>
    <w:rsid w:val="001C34D4"/>
    <w:rsid w:val="001C3FE7"/>
    <w:rsid w:val="001C4279"/>
    <w:rsid w:val="001C46F3"/>
    <w:rsid w:val="001C4935"/>
    <w:rsid w:val="001C4F47"/>
    <w:rsid w:val="001C596B"/>
    <w:rsid w:val="001C5AFB"/>
    <w:rsid w:val="001C5B66"/>
    <w:rsid w:val="001C6E32"/>
    <w:rsid w:val="001C778F"/>
    <w:rsid w:val="001C7CE9"/>
    <w:rsid w:val="001D0057"/>
    <w:rsid w:val="001D0179"/>
    <w:rsid w:val="001D29A6"/>
    <w:rsid w:val="001D2C10"/>
    <w:rsid w:val="001D3CE6"/>
    <w:rsid w:val="001D3E14"/>
    <w:rsid w:val="001D43DF"/>
    <w:rsid w:val="001D4422"/>
    <w:rsid w:val="001D4ABA"/>
    <w:rsid w:val="001D52E9"/>
    <w:rsid w:val="001D6942"/>
    <w:rsid w:val="001D7586"/>
    <w:rsid w:val="001D770A"/>
    <w:rsid w:val="001D7EEB"/>
    <w:rsid w:val="001E066B"/>
    <w:rsid w:val="001E0F7B"/>
    <w:rsid w:val="001E14B8"/>
    <w:rsid w:val="001E1590"/>
    <w:rsid w:val="001E2541"/>
    <w:rsid w:val="001E2DC9"/>
    <w:rsid w:val="001E2F18"/>
    <w:rsid w:val="001E4A7B"/>
    <w:rsid w:val="001E4BC9"/>
    <w:rsid w:val="001E5CBD"/>
    <w:rsid w:val="001E6550"/>
    <w:rsid w:val="001E6585"/>
    <w:rsid w:val="001E66B0"/>
    <w:rsid w:val="001E6852"/>
    <w:rsid w:val="001E6968"/>
    <w:rsid w:val="001E7C50"/>
    <w:rsid w:val="001F052C"/>
    <w:rsid w:val="001F078B"/>
    <w:rsid w:val="001F0BE2"/>
    <w:rsid w:val="001F0CC7"/>
    <w:rsid w:val="001F1D50"/>
    <w:rsid w:val="001F2E5D"/>
    <w:rsid w:val="001F30A3"/>
    <w:rsid w:val="001F34B2"/>
    <w:rsid w:val="001F3F86"/>
    <w:rsid w:val="001F481C"/>
    <w:rsid w:val="001F4901"/>
    <w:rsid w:val="001F4F8F"/>
    <w:rsid w:val="001F5413"/>
    <w:rsid w:val="001F54B8"/>
    <w:rsid w:val="001F562E"/>
    <w:rsid w:val="001F569F"/>
    <w:rsid w:val="001F56D9"/>
    <w:rsid w:val="001F5D4A"/>
    <w:rsid w:val="001F5E85"/>
    <w:rsid w:val="001F5F92"/>
    <w:rsid w:val="001F6253"/>
    <w:rsid w:val="001F710D"/>
    <w:rsid w:val="001F72CC"/>
    <w:rsid w:val="001F7B02"/>
    <w:rsid w:val="001F7BD7"/>
    <w:rsid w:val="001F7E3A"/>
    <w:rsid w:val="00200938"/>
    <w:rsid w:val="0020106D"/>
    <w:rsid w:val="0020175D"/>
    <w:rsid w:val="002019B9"/>
    <w:rsid w:val="00201B7B"/>
    <w:rsid w:val="00202417"/>
    <w:rsid w:val="0020295C"/>
    <w:rsid w:val="00202D58"/>
    <w:rsid w:val="00203320"/>
    <w:rsid w:val="002037FA"/>
    <w:rsid w:val="002049C1"/>
    <w:rsid w:val="00204FDF"/>
    <w:rsid w:val="0020525C"/>
    <w:rsid w:val="002053DC"/>
    <w:rsid w:val="00205512"/>
    <w:rsid w:val="00205C1B"/>
    <w:rsid w:val="00206998"/>
    <w:rsid w:val="002069E7"/>
    <w:rsid w:val="00207599"/>
    <w:rsid w:val="00211A9B"/>
    <w:rsid w:val="00211B44"/>
    <w:rsid w:val="00211DD6"/>
    <w:rsid w:val="00211ED6"/>
    <w:rsid w:val="00212BCD"/>
    <w:rsid w:val="00212E57"/>
    <w:rsid w:val="00213362"/>
    <w:rsid w:val="0021433A"/>
    <w:rsid w:val="00214ABB"/>
    <w:rsid w:val="0021500F"/>
    <w:rsid w:val="00215C9B"/>
    <w:rsid w:val="00215D2C"/>
    <w:rsid w:val="002160E6"/>
    <w:rsid w:val="00216A0B"/>
    <w:rsid w:val="002178C0"/>
    <w:rsid w:val="002200E3"/>
    <w:rsid w:val="00220972"/>
    <w:rsid w:val="0022137C"/>
    <w:rsid w:val="002217EF"/>
    <w:rsid w:val="00221A3D"/>
    <w:rsid w:val="00221B08"/>
    <w:rsid w:val="00221D41"/>
    <w:rsid w:val="0022486B"/>
    <w:rsid w:val="00224969"/>
    <w:rsid w:val="00225C9F"/>
    <w:rsid w:val="00225CFE"/>
    <w:rsid w:val="0022751E"/>
    <w:rsid w:val="0022756F"/>
    <w:rsid w:val="00230527"/>
    <w:rsid w:val="00230635"/>
    <w:rsid w:val="0023063C"/>
    <w:rsid w:val="002311E1"/>
    <w:rsid w:val="00231CA4"/>
    <w:rsid w:val="00231ECA"/>
    <w:rsid w:val="00232054"/>
    <w:rsid w:val="00232549"/>
    <w:rsid w:val="00232755"/>
    <w:rsid w:val="002348F9"/>
    <w:rsid w:val="00235241"/>
    <w:rsid w:val="002357F6"/>
    <w:rsid w:val="00235BC8"/>
    <w:rsid w:val="00235D84"/>
    <w:rsid w:val="00236718"/>
    <w:rsid w:val="0023699D"/>
    <w:rsid w:val="00237115"/>
    <w:rsid w:val="002401EE"/>
    <w:rsid w:val="0024063F"/>
    <w:rsid w:val="0024137F"/>
    <w:rsid w:val="00241A46"/>
    <w:rsid w:val="00243483"/>
    <w:rsid w:val="00243825"/>
    <w:rsid w:val="002443DA"/>
    <w:rsid w:val="002446CA"/>
    <w:rsid w:val="00244B40"/>
    <w:rsid w:val="002452D4"/>
    <w:rsid w:val="00246AC4"/>
    <w:rsid w:val="00247800"/>
    <w:rsid w:val="002508E6"/>
    <w:rsid w:val="00250A2E"/>
    <w:rsid w:val="00250B8B"/>
    <w:rsid w:val="00251DAB"/>
    <w:rsid w:val="00252FAB"/>
    <w:rsid w:val="002535C0"/>
    <w:rsid w:val="00253EDE"/>
    <w:rsid w:val="00253F8B"/>
    <w:rsid w:val="00254EF6"/>
    <w:rsid w:val="00255706"/>
    <w:rsid w:val="00255836"/>
    <w:rsid w:val="00255D5C"/>
    <w:rsid w:val="00256B42"/>
    <w:rsid w:val="00256EDA"/>
    <w:rsid w:val="00257320"/>
    <w:rsid w:val="002575F2"/>
    <w:rsid w:val="00257996"/>
    <w:rsid w:val="00260A31"/>
    <w:rsid w:val="00260D10"/>
    <w:rsid w:val="00261E2F"/>
    <w:rsid w:val="00263736"/>
    <w:rsid w:val="00264483"/>
    <w:rsid w:val="002646C0"/>
    <w:rsid w:val="00265C48"/>
    <w:rsid w:val="00265EDD"/>
    <w:rsid w:val="00266565"/>
    <w:rsid w:val="002665E4"/>
    <w:rsid w:val="002668D7"/>
    <w:rsid w:val="00267559"/>
    <w:rsid w:val="0026775F"/>
    <w:rsid w:val="002703E0"/>
    <w:rsid w:val="002707F7"/>
    <w:rsid w:val="002708D0"/>
    <w:rsid w:val="00271422"/>
    <w:rsid w:val="00271531"/>
    <w:rsid w:val="00272390"/>
    <w:rsid w:val="0027267B"/>
    <w:rsid w:val="0027305C"/>
    <w:rsid w:val="002730BE"/>
    <w:rsid w:val="002739EF"/>
    <w:rsid w:val="002744F6"/>
    <w:rsid w:val="00275400"/>
    <w:rsid w:val="00275571"/>
    <w:rsid w:val="0027569C"/>
    <w:rsid w:val="00275746"/>
    <w:rsid w:val="00275CFE"/>
    <w:rsid w:val="00275FA5"/>
    <w:rsid w:val="002766F6"/>
    <w:rsid w:val="002768B1"/>
    <w:rsid w:val="00276B65"/>
    <w:rsid w:val="00276B88"/>
    <w:rsid w:val="00276D80"/>
    <w:rsid w:val="00277B44"/>
    <w:rsid w:val="00277EBC"/>
    <w:rsid w:val="00280FE0"/>
    <w:rsid w:val="00281B74"/>
    <w:rsid w:val="00282ED7"/>
    <w:rsid w:val="0028307D"/>
    <w:rsid w:val="00283DAA"/>
    <w:rsid w:val="0028446B"/>
    <w:rsid w:val="00284C58"/>
    <w:rsid w:val="00284D49"/>
    <w:rsid w:val="00285144"/>
    <w:rsid w:val="00286148"/>
    <w:rsid w:val="00286A35"/>
    <w:rsid w:val="00286C3E"/>
    <w:rsid w:val="00286C7C"/>
    <w:rsid w:val="00286D8E"/>
    <w:rsid w:val="00286F3B"/>
    <w:rsid w:val="0028725A"/>
    <w:rsid w:val="00287C0B"/>
    <w:rsid w:val="00287D24"/>
    <w:rsid w:val="00290198"/>
    <w:rsid w:val="00290256"/>
    <w:rsid w:val="0029030D"/>
    <w:rsid w:val="002907A5"/>
    <w:rsid w:val="00291C50"/>
    <w:rsid w:val="002922B9"/>
    <w:rsid w:val="00292B08"/>
    <w:rsid w:val="00293B34"/>
    <w:rsid w:val="00293B6A"/>
    <w:rsid w:val="002942B0"/>
    <w:rsid w:val="00294788"/>
    <w:rsid w:val="0029537A"/>
    <w:rsid w:val="00295705"/>
    <w:rsid w:val="00295EF8"/>
    <w:rsid w:val="00296AFF"/>
    <w:rsid w:val="002A1AE0"/>
    <w:rsid w:val="002A1C33"/>
    <w:rsid w:val="002A1F19"/>
    <w:rsid w:val="002A315A"/>
    <w:rsid w:val="002A3804"/>
    <w:rsid w:val="002A469D"/>
    <w:rsid w:val="002A47F5"/>
    <w:rsid w:val="002A4C4E"/>
    <w:rsid w:val="002A5B1A"/>
    <w:rsid w:val="002A62F2"/>
    <w:rsid w:val="002A62FA"/>
    <w:rsid w:val="002A6AF1"/>
    <w:rsid w:val="002A731C"/>
    <w:rsid w:val="002A7366"/>
    <w:rsid w:val="002A7F48"/>
    <w:rsid w:val="002B0714"/>
    <w:rsid w:val="002B0810"/>
    <w:rsid w:val="002B111A"/>
    <w:rsid w:val="002B2484"/>
    <w:rsid w:val="002B2A67"/>
    <w:rsid w:val="002B3113"/>
    <w:rsid w:val="002B313C"/>
    <w:rsid w:val="002B31DC"/>
    <w:rsid w:val="002B3CD3"/>
    <w:rsid w:val="002B400D"/>
    <w:rsid w:val="002B4BF7"/>
    <w:rsid w:val="002B4CF0"/>
    <w:rsid w:val="002B5237"/>
    <w:rsid w:val="002B5DA2"/>
    <w:rsid w:val="002B69C5"/>
    <w:rsid w:val="002B726F"/>
    <w:rsid w:val="002B7659"/>
    <w:rsid w:val="002B7924"/>
    <w:rsid w:val="002B7BD2"/>
    <w:rsid w:val="002C0839"/>
    <w:rsid w:val="002C1328"/>
    <w:rsid w:val="002C1740"/>
    <w:rsid w:val="002C2231"/>
    <w:rsid w:val="002C2458"/>
    <w:rsid w:val="002C2716"/>
    <w:rsid w:val="002C311D"/>
    <w:rsid w:val="002C3295"/>
    <w:rsid w:val="002C420D"/>
    <w:rsid w:val="002C498D"/>
    <w:rsid w:val="002C4BBE"/>
    <w:rsid w:val="002C5D48"/>
    <w:rsid w:val="002C638C"/>
    <w:rsid w:val="002C661A"/>
    <w:rsid w:val="002C6E20"/>
    <w:rsid w:val="002C719F"/>
    <w:rsid w:val="002C7E82"/>
    <w:rsid w:val="002D1C3D"/>
    <w:rsid w:val="002D2162"/>
    <w:rsid w:val="002D2766"/>
    <w:rsid w:val="002D299C"/>
    <w:rsid w:val="002D31B4"/>
    <w:rsid w:val="002D344F"/>
    <w:rsid w:val="002D45B1"/>
    <w:rsid w:val="002D4A1D"/>
    <w:rsid w:val="002D5B2F"/>
    <w:rsid w:val="002D5EAC"/>
    <w:rsid w:val="002D6ED8"/>
    <w:rsid w:val="002D7088"/>
    <w:rsid w:val="002E0973"/>
    <w:rsid w:val="002E1548"/>
    <w:rsid w:val="002E1C9F"/>
    <w:rsid w:val="002E2284"/>
    <w:rsid w:val="002E2B05"/>
    <w:rsid w:val="002E2EEF"/>
    <w:rsid w:val="002E3413"/>
    <w:rsid w:val="002E40B1"/>
    <w:rsid w:val="002E4A1A"/>
    <w:rsid w:val="002E4CED"/>
    <w:rsid w:val="002E5B16"/>
    <w:rsid w:val="002E6240"/>
    <w:rsid w:val="002E6421"/>
    <w:rsid w:val="002E7126"/>
    <w:rsid w:val="002E7406"/>
    <w:rsid w:val="002E7CAE"/>
    <w:rsid w:val="002E7D15"/>
    <w:rsid w:val="002F1182"/>
    <w:rsid w:val="002F15B2"/>
    <w:rsid w:val="002F1822"/>
    <w:rsid w:val="002F1A32"/>
    <w:rsid w:val="002F3211"/>
    <w:rsid w:val="002F393A"/>
    <w:rsid w:val="002F4073"/>
    <w:rsid w:val="002F4213"/>
    <w:rsid w:val="002F4FE2"/>
    <w:rsid w:val="002F57F8"/>
    <w:rsid w:val="002F5A0D"/>
    <w:rsid w:val="002F6538"/>
    <w:rsid w:val="002F6E21"/>
    <w:rsid w:val="002F7424"/>
    <w:rsid w:val="002F751A"/>
    <w:rsid w:val="00300090"/>
    <w:rsid w:val="003013E3"/>
    <w:rsid w:val="003017C6"/>
    <w:rsid w:val="00301F63"/>
    <w:rsid w:val="00302090"/>
    <w:rsid w:val="003025C9"/>
    <w:rsid w:val="0030273D"/>
    <w:rsid w:val="00302A6D"/>
    <w:rsid w:val="00304478"/>
    <w:rsid w:val="00305304"/>
    <w:rsid w:val="00307AB0"/>
    <w:rsid w:val="003104E7"/>
    <w:rsid w:val="00310A28"/>
    <w:rsid w:val="00310A70"/>
    <w:rsid w:val="00310CBE"/>
    <w:rsid w:val="003110DC"/>
    <w:rsid w:val="00311642"/>
    <w:rsid w:val="00311A4C"/>
    <w:rsid w:val="003127FB"/>
    <w:rsid w:val="00312CA7"/>
    <w:rsid w:val="00314201"/>
    <w:rsid w:val="00314B80"/>
    <w:rsid w:val="00315347"/>
    <w:rsid w:val="0031634E"/>
    <w:rsid w:val="0031675B"/>
    <w:rsid w:val="00316907"/>
    <w:rsid w:val="00316B54"/>
    <w:rsid w:val="00317258"/>
    <w:rsid w:val="0031750A"/>
    <w:rsid w:val="00322233"/>
    <w:rsid w:val="003224DC"/>
    <w:rsid w:val="00322BE9"/>
    <w:rsid w:val="0032329D"/>
    <w:rsid w:val="003239A7"/>
    <w:rsid w:val="00324047"/>
    <w:rsid w:val="00324470"/>
    <w:rsid w:val="00324777"/>
    <w:rsid w:val="0032537A"/>
    <w:rsid w:val="00325DB9"/>
    <w:rsid w:val="00326339"/>
    <w:rsid w:val="003263D2"/>
    <w:rsid w:val="00326B5F"/>
    <w:rsid w:val="00326DDA"/>
    <w:rsid w:val="00327CEE"/>
    <w:rsid w:val="003305C1"/>
    <w:rsid w:val="00330DB7"/>
    <w:rsid w:val="00330EDA"/>
    <w:rsid w:val="00330EEE"/>
    <w:rsid w:val="0033130A"/>
    <w:rsid w:val="00333073"/>
    <w:rsid w:val="00333094"/>
    <w:rsid w:val="00333207"/>
    <w:rsid w:val="00333255"/>
    <w:rsid w:val="00333BBA"/>
    <w:rsid w:val="003348D4"/>
    <w:rsid w:val="00335552"/>
    <w:rsid w:val="00335681"/>
    <w:rsid w:val="00335D44"/>
    <w:rsid w:val="00335FAB"/>
    <w:rsid w:val="00336233"/>
    <w:rsid w:val="0033625E"/>
    <w:rsid w:val="00336345"/>
    <w:rsid w:val="00336743"/>
    <w:rsid w:val="00336A2C"/>
    <w:rsid w:val="00336F12"/>
    <w:rsid w:val="003374AF"/>
    <w:rsid w:val="00337777"/>
    <w:rsid w:val="003403E9"/>
    <w:rsid w:val="003403F8"/>
    <w:rsid w:val="003409F9"/>
    <w:rsid w:val="00340D6D"/>
    <w:rsid w:val="0034105B"/>
    <w:rsid w:val="00341E55"/>
    <w:rsid w:val="0034206F"/>
    <w:rsid w:val="003440B7"/>
    <w:rsid w:val="00345247"/>
    <w:rsid w:val="0034676A"/>
    <w:rsid w:val="00347392"/>
    <w:rsid w:val="00347693"/>
    <w:rsid w:val="00350015"/>
    <w:rsid w:val="0035012D"/>
    <w:rsid w:val="00350CE1"/>
    <w:rsid w:val="003514D2"/>
    <w:rsid w:val="00352754"/>
    <w:rsid w:val="00352759"/>
    <w:rsid w:val="0035288D"/>
    <w:rsid w:val="00352F2E"/>
    <w:rsid w:val="00352F8C"/>
    <w:rsid w:val="00353C73"/>
    <w:rsid w:val="00354120"/>
    <w:rsid w:val="00354122"/>
    <w:rsid w:val="0035438B"/>
    <w:rsid w:val="003549C8"/>
    <w:rsid w:val="00354A81"/>
    <w:rsid w:val="00354D46"/>
    <w:rsid w:val="0035502D"/>
    <w:rsid w:val="00355870"/>
    <w:rsid w:val="00355F87"/>
    <w:rsid w:val="00356439"/>
    <w:rsid w:val="00360DCA"/>
    <w:rsid w:val="00361EE7"/>
    <w:rsid w:val="00362365"/>
    <w:rsid w:val="00363455"/>
    <w:rsid w:val="0036358F"/>
    <w:rsid w:val="00363971"/>
    <w:rsid w:val="00364721"/>
    <w:rsid w:val="0036492E"/>
    <w:rsid w:val="00364DBE"/>
    <w:rsid w:val="00364DF4"/>
    <w:rsid w:val="003658A3"/>
    <w:rsid w:val="00365912"/>
    <w:rsid w:val="00366048"/>
    <w:rsid w:val="00366335"/>
    <w:rsid w:val="00366898"/>
    <w:rsid w:val="00366E4D"/>
    <w:rsid w:val="0036785B"/>
    <w:rsid w:val="00367F68"/>
    <w:rsid w:val="00367F87"/>
    <w:rsid w:val="003706EF"/>
    <w:rsid w:val="00370A03"/>
    <w:rsid w:val="00371214"/>
    <w:rsid w:val="00371789"/>
    <w:rsid w:val="0037192A"/>
    <w:rsid w:val="00371A94"/>
    <w:rsid w:val="003721E5"/>
    <w:rsid w:val="00372352"/>
    <w:rsid w:val="00372B13"/>
    <w:rsid w:val="00373301"/>
    <w:rsid w:val="00373B1E"/>
    <w:rsid w:val="00373EDF"/>
    <w:rsid w:val="00374D28"/>
    <w:rsid w:val="003756AC"/>
    <w:rsid w:val="003757A6"/>
    <w:rsid w:val="003760FD"/>
    <w:rsid w:val="003762CA"/>
    <w:rsid w:val="00377425"/>
    <w:rsid w:val="00377B3D"/>
    <w:rsid w:val="00381846"/>
    <w:rsid w:val="00382751"/>
    <w:rsid w:val="00382BD7"/>
    <w:rsid w:val="00383623"/>
    <w:rsid w:val="00383F7B"/>
    <w:rsid w:val="003870F0"/>
    <w:rsid w:val="003873EF"/>
    <w:rsid w:val="003877C4"/>
    <w:rsid w:val="00387CFC"/>
    <w:rsid w:val="00387D16"/>
    <w:rsid w:val="00390113"/>
    <w:rsid w:val="00390304"/>
    <w:rsid w:val="00390689"/>
    <w:rsid w:val="003906E5"/>
    <w:rsid w:val="00390894"/>
    <w:rsid w:val="00391103"/>
    <w:rsid w:val="00391414"/>
    <w:rsid w:val="00391434"/>
    <w:rsid w:val="00392230"/>
    <w:rsid w:val="00393163"/>
    <w:rsid w:val="0039360A"/>
    <w:rsid w:val="003936F9"/>
    <w:rsid w:val="00393AD9"/>
    <w:rsid w:val="00393D1F"/>
    <w:rsid w:val="00393DD4"/>
    <w:rsid w:val="00394132"/>
    <w:rsid w:val="003942EF"/>
    <w:rsid w:val="00396562"/>
    <w:rsid w:val="00396639"/>
    <w:rsid w:val="00397274"/>
    <w:rsid w:val="00397685"/>
    <w:rsid w:val="00397C10"/>
    <w:rsid w:val="003A161C"/>
    <w:rsid w:val="003A2504"/>
    <w:rsid w:val="003A3460"/>
    <w:rsid w:val="003A3E2D"/>
    <w:rsid w:val="003A40C8"/>
    <w:rsid w:val="003A4BD8"/>
    <w:rsid w:val="003A4F7E"/>
    <w:rsid w:val="003A4FEE"/>
    <w:rsid w:val="003A5B93"/>
    <w:rsid w:val="003A5BA7"/>
    <w:rsid w:val="003A6164"/>
    <w:rsid w:val="003A6A70"/>
    <w:rsid w:val="003A72FE"/>
    <w:rsid w:val="003B0170"/>
    <w:rsid w:val="003B0604"/>
    <w:rsid w:val="003B0911"/>
    <w:rsid w:val="003B2280"/>
    <w:rsid w:val="003B33B7"/>
    <w:rsid w:val="003B5058"/>
    <w:rsid w:val="003B5C91"/>
    <w:rsid w:val="003B7305"/>
    <w:rsid w:val="003B7480"/>
    <w:rsid w:val="003B74C6"/>
    <w:rsid w:val="003B760D"/>
    <w:rsid w:val="003C02F5"/>
    <w:rsid w:val="003C0370"/>
    <w:rsid w:val="003C03B4"/>
    <w:rsid w:val="003C0C75"/>
    <w:rsid w:val="003C0DC7"/>
    <w:rsid w:val="003C1696"/>
    <w:rsid w:val="003C23CB"/>
    <w:rsid w:val="003C27CF"/>
    <w:rsid w:val="003C3B05"/>
    <w:rsid w:val="003C3CD5"/>
    <w:rsid w:val="003C4D66"/>
    <w:rsid w:val="003C5E03"/>
    <w:rsid w:val="003C5FF8"/>
    <w:rsid w:val="003C659D"/>
    <w:rsid w:val="003C6EAA"/>
    <w:rsid w:val="003C76AA"/>
    <w:rsid w:val="003C7CAA"/>
    <w:rsid w:val="003C7EDE"/>
    <w:rsid w:val="003D01CC"/>
    <w:rsid w:val="003D0681"/>
    <w:rsid w:val="003D0965"/>
    <w:rsid w:val="003D0DF9"/>
    <w:rsid w:val="003D146C"/>
    <w:rsid w:val="003D149C"/>
    <w:rsid w:val="003D1615"/>
    <w:rsid w:val="003D1D5F"/>
    <w:rsid w:val="003D291D"/>
    <w:rsid w:val="003D2DD9"/>
    <w:rsid w:val="003D3409"/>
    <w:rsid w:val="003D35E3"/>
    <w:rsid w:val="003D394D"/>
    <w:rsid w:val="003D3A4C"/>
    <w:rsid w:val="003D3A82"/>
    <w:rsid w:val="003D3B17"/>
    <w:rsid w:val="003D3CEE"/>
    <w:rsid w:val="003D3D6F"/>
    <w:rsid w:val="003D4D0C"/>
    <w:rsid w:val="003D55CC"/>
    <w:rsid w:val="003D593E"/>
    <w:rsid w:val="003D62A7"/>
    <w:rsid w:val="003D66FE"/>
    <w:rsid w:val="003D73DA"/>
    <w:rsid w:val="003E1E57"/>
    <w:rsid w:val="003E295E"/>
    <w:rsid w:val="003E3014"/>
    <w:rsid w:val="003E3049"/>
    <w:rsid w:val="003E31F2"/>
    <w:rsid w:val="003E32ED"/>
    <w:rsid w:val="003E3F7F"/>
    <w:rsid w:val="003E4758"/>
    <w:rsid w:val="003E4E13"/>
    <w:rsid w:val="003E4E31"/>
    <w:rsid w:val="003E55CB"/>
    <w:rsid w:val="003E630A"/>
    <w:rsid w:val="003E663E"/>
    <w:rsid w:val="003E7A6C"/>
    <w:rsid w:val="003F0439"/>
    <w:rsid w:val="003F06F6"/>
    <w:rsid w:val="003F0DA9"/>
    <w:rsid w:val="003F1253"/>
    <w:rsid w:val="003F146D"/>
    <w:rsid w:val="003F2E76"/>
    <w:rsid w:val="003F325C"/>
    <w:rsid w:val="003F3B3B"/>
    <w:rsid w:val="003F4AEB"/>
    <w:rsid w:val="003F6CE4"/>
    <w:rsid w:val="003F6D61"/>
    <w:rsid w:val="003F7FB4"/>
    <w:rsid w:val="0040002C"/>
    <w:rsid w:val="00400754"/>
    <w:rsid w:val="00400836"/>
    <w:rsid w:val="00401505"/>
    <w:rsid w:val="00401587"/>
    <w:rsid w:val="00401E1B"/>
    <w:rsid w:val="00402542"/>
    <w:rsid w:val="00402BA6"/>
    <w:rsid w:val="00403202"/>
    <w:rsid w:val="00403578"/>
    <w:rsid w:val="00403BC4"/>
    <w:rsid w:val="00403C53"/>
    <w:rsid w:val="00403E39"/>
    <w:rsid w:val="00404BC2"/>
    <w:rsid w:val="00404D4C"/>
    <w:rsid w:val="004059D8"/>
    <w:rsid w:val="00405D06"/>
    <w:rsid w:val="0040659C"/>
    <w:rsid w:val="00407BA0"/>
    <w:rsid w:val="00407D08"/>
    <w:rsid w:val="00410333"/>
    <w:rsid w:val="00410616"/>
    <w:rsid w:val="004106C6"/>
    <w:rsid w:val="00411DCF"/>
    <w:rsid w:val="00411F7D"/>
    <w:rsid w:val="00411FDF"/>
    <w:rsid w:val="00412C37"/>
    <w:rsid w:val="00412F4F"/>
    <w:rsid w:val="004140F2"/>
    <w:rsid w:val="00414828"/>
    <w:rsid w:val="00414F81"/>
    <w:rsid w:val="0041571A"/>
    <w:rsid w:val="00416F57"/>
    <w:rsid w:val="00417213"/>
    <w:rsid w:val="00417252"/>
    <w:rsid w:val="004172F9"/>
    <w:rsid w:val="00417808"/>
    <w:rsid w:val="004207AB"/>
    <w:rsid w:val="00420DD7"/>
    <w:rsid w:val="00420DEA"/>
    <w:rsid w:val="00422C09"/>
    <w:rsid w:val="00422FE5"/>
    <w:rsid w:val="0042319D"/>
    <w:rsid w:val="00423891"/>
    <w:rsid w:val="004238C6"/>
    <w:rsid w:val="00423BC5"/>
    <w:rsid w:val="004246C8"/>
    <w:rsid w:val="00425450"/>
    <w:rsid w:val="00426317"/>
    <w:rsid w:val="00426533"/>
    <w:rsid w:val="00430158"/>
    <w:rsid w:val="0043064C"/>
    <w:rsid w:val="004306BA"/>
    <w:rsid w:val="004318AE"/>
    <w:rsid w:val="00431993"/>
    <w:rsid w:val="00431C12"/>
    <w:rsid w:val="00431C34"/>
    <w:rsid w:val="00431CA3"/>
    <w:rsid w:val="00432369"/>
    <w:rsid w:val="004324F8"/>
    <w:rsid w:val="00432979"/>
    <w:rsid w:val="0043313C"/>
    <w:rsid w:val="00433812"/>
    <w:rsid w:val="004345B9"/>
    <w:rsid w:val="0043465A"/>
    <w:rsid w:val="004349DE"/>
    <w:rsid w:val="00434B0C"/>
    <w:rsid w:val="00435559"/>
    <w:rsid w:val="004359B0"/>
    <w:rsid w:val="004362E6"/>
    <w:rsid w:val="0043644C"/>
    <w:rsid w:val="004364D1"/>
    <w:rsid w:val="00436923"/>
    <w:rsid w:val="00436C3A"/>
    <w:rsid w:val="00437A11"/>
    <w:rsid w:val="00437D25"/>
    <w:rsid w:val="00440926"/>
    <w:rsid w:val="004413C8"/>
    <w:rsid w:val="00441D8E"/>
    <w:rsid w:val="00441F6B"/>
    <w:rsid w:val="00442028"/>
    <w:rsid w:val="00442B7D"/>
    <w:rsid w:val="00443083"/>
    <w:rsid w:val="00443626"/>
    <w:rsid w:val="00443B0D"/>
    <w:rsid w:val="00443CF3"/>
    <w:rsid w:val="00443E7C"/>
    <w:rsid w:val="00445203"/>
    <w:rsid w:val="0044555D"/>
    <w:rsid w:val="004468DA"/>
    <w:rsid w:val="004475E1"/>
    <w:rsid w:val="00452065"/>
    <w:rsid w:val="004522E7"/>
    <w:rsid w:val="0045266D"/>
    <w:rsid w:val="00452F96"/>
    <w:rsid w:val="004533E9"/>
    <w:rsid w:val="00454516"/>
    <w:rsid w:val="004550E9"/>
    <w:rsid w:val="00455575"/>
    <w:rsid w:val="004556EB"/>
    <w:rsid w:val="004559DF"/>
    <w:rsid w:val="00455E53"/>
    <w:rsid w:val="00456A4A"/>
    <w:rsid w:val="0045791F"/>
    <w:rsid w:val="00460528"/>
    <w:rsid w:val="0046106C"/>
    <w:rsid w:val="00461876"/>
    <w:rsid w:val="00461F6E"/>
    <w:rsid w:val="00462432"/>
    <w:rsid w:val="0046276F"/>
    <w:rsid w:val="00462B12"/>
    <w:rsid w:val="00462B7C"/>
    <w:rsid w:val="0046311C"/>
    <w:rsid w:val="00463471"/>
    <w:rsid w:val="00463C81"/>
    <w:rsid w:val="00463F0E"/>
    <w:rsid w:val="00463FA5"/>
    <w:rsid w:val="004643D5"/>
    <w:rsid w:val="004649B7"/>
    <w:rsid w:val="00464DC6"/>
    <w:rsid w:val="00464EF5"/>
    <w:rsid w:val="00465C40"/>
    <w:rsid w:val="004663CA"/>
    <w:rsid w:val="00466B2E"/>
    <w:rsid w:val="004677D0"/>
    <w:rsid w:val="004679CB"/>
    <w:rsid w:val="00467B07"/>
    <w:rsid w:val="0047081E"/>
    <w:rsid w:val="00471B11"/>
    <w:rsid w:val="0047261F"/>
    <w:rsid w:val="004726EB"/>
    <w:rsid w:val="00472B8D"/>
    <w:rsid w:val="00472BB9"/>
    <w:rsid w:val="0047367D"/>
    <w:rsid w:val="00473792"/>
    <w:rsid w:val="00473CA8"/>
    <w:rsid w:val="00473D15"/>
    <w:rsid w:val="0047504C"/>
    <w:rsid w:val="00475FB3"/>
    <w:rsid w:val="00476083"/>
    <w:rsid w:val="00476A20"/>
    <w:rsid w:val="0047720E"/>
    <w:rsid w:val="00477A82"/>
    <w:rsid w:val="004805EF"/>
    <w:rsid w:val="00480863"/>
    <w:rsid w:val="0048136E"/>
    <w:rsid w:val="004814D4"/>
    <w:rsid w:val="0048178E"/>
    <w:rsid w:val="00481A85"/>
    <w:rsid w:val="0048238C"/>
    <w:rsid w:val="004823F1"/>
    <w:rsid w:val="004823F7"/>
    <w:rsid w:val="00484C87"/>
    <w:rsid w:val="00484FF8"/>
    <w:rsid w:val="004853D7"/>
    <w:rsid w:val="004866A6"/>
    <w:rsid w:val="00486A83"/>
    <w:rsid w:val="00486CDF"/>
    <w:rsid w:val="004871CB"/>
    <w:rsid w:val="00491824"/>
    <w:rsid w:val="00493061"/>
    <w:rsid w:val="004931C0"/>
    <w:rsid w:val="0049385A"/>
    <w:rsid w:val="004939EC"/>
    <w:rsid w:val="00494495"/>
    <w:rsid w:val="004945D9"/>
    <w:rsid w:val="00495811"/>
    <w:rsid w:val="004958CB"/>
    <w:rsid w:val="00495972"/>
    <w:rsid w:val="0049613B"/>
    <w:rsid w:val="00496C82"/>
    <w:rsid w:val="004970EE"/>
    <w:rsid w:val="004973CB"/>
    <w:rsid w:val="004977BE"/>
    <w:rsid w:val="004977F9"/>
    <w:rsid w:val="00497D55"/>
    <w:rsid w:val="004A0B4C"/>
    <w:rsid w:val="004A1735"/>
    <w:rsid w:val="004A19B1"/>
    <w:rsid w:val="004A2EBC"/>
    <w:rsid w:val="004A3848"/>
    <w:rsid w:val="004A3E25"/>
    <w:rsid w:val="004A4386"/>
    <w:rsid w:val="004A43A7"/>
    <w:rsid w:val="004A46BA"/>
    <w:rsid w:val="004A5579"/>
    <w:rsid w:val="004A56B6"/>
    <w:rsid w:val="004A591B"/>
    <w:rsid w:val="004A5EAA"/>
    <w:rsid w:val="004A618B"/>
    <w:rsid w:val="004A6982"/>
    <w:rsid w:val="004A6DEC"/>
    <w:rsid w:val="004A6F52"/>
    <w:rsid w:val="004A75E7"/>
    <w:rsid w:val="004A76D9"/>
    <w:rsid w:val="004B09D9"/>
    <w:rsid w:val="004B11A6"/>
    <w:rsid w:val="004B13D9"/>
    <w:rsid w:val="004B1CF9"/>
    <w:rsid w:val="004B234C"/>
    <w:rsid w:val="004B2559"/>
    <w:rsid w:val="004B27A7"/>
    <w:rsid w:val="004B2911"/>
    <w:rsid w:val="004B302C"/>
    <w:rsid w:val="004B32BB"/>
    <w:rsid w:val="004B3507"/>
    <w:rsid w:val="004B35C2"/>
    <w:rsid w:val="004B3D77"/>
    <w:rsid w:val="004B427C"/>
    <w:rsid w:val="004B4365"/>
    <w:rsid w:val="004B4610"/>
    <w:rsid w:val="004B4830"/>
    <w:rsid w:val="004B48E3"/>
    <w:rsid w:val="004B4A1B"/>
    <w:rsid w:val="004B4B4D"/>
    <w:rsid w:val="004B5F26"/>
    <w:rsid w:val="004B6F96"/>
    <w:rsid w:val="004B789F"/>
    <w:rsid w:val="004C0FBD"/>
    <w:rsid w:val="004C14E6"/>
    <w:rsid w:val="004C165F"/>
    <w:rsid w:val="004C167E"/>
    <w:rsid w:val="004C1BAA"/>
    <w:rsid w:val="004C1C9D"/>
    <w:rsid w:val="004C1F90"/>
    <w:rsid w:val="004C26FD"/>
    <w:rsid w:val="004C304A"/>
    <w:rsid w:val="004C3191"/>
    <w:rsid w:val="004C33CC"/>
    <w:rsid w:val="004C3D06"/>
    <w:rsid w:val="004C3EFB"/>
    <w:rsid w:val="004C4060"/>
    <w:rsid w:val="004C44E8"/>
    <w:rsid w:val="004C4C59"/>
    <w:rsid w:val="004C4DC0"/>
    <w:rsid w:val="004C5488"/>
    <w:rsid w:val="004C5A37"/>
    <w:rsid w:val="004C68CE"/>
    <w:rsid w:val="004C6E38"/>
    <w:rsid w:val="004C7291"/>
    <w:rsid w:val="004C72BB"/>
    <w:rsid w:val="004D01D5"/>
    <w:rsid w:val="004D0262"/>
    <w:rsid w:val="004D0853"/>
    <w:rsid w:val="004D1873"/>
    <w:rsid w:val="004D1A95"/>
    <w:rsid w:val="004D1EB8"/>
    <w:rsid w:val="004D2D6D"/>
    <w:rsid w:val="004D3FD0"/>
    <w:rsid w:val="004D5F7B"/>
    <w:rsid w:val="004D687A"/>
    <w:rsid w:val="004D6C10"/>
    <w:rsid w:val="004D6C15"/>
    <w:rsid w:val="004D6CAA"/>
    <w:rsid w:val="004D731E"/>
    <w:rsid w:val="004D798F"/>
    <w:rsid w:val="004D7F29"/>
    <w:rsid w:val="004E0048"/>
    <w:rsid w:val="004E1123"/>
    <w:rsid w:val="004E1891"/>
    <w:rsid w:val="004E21AF"/>
    <w:rsid w:val="004E2ABE"/>
    <w:rsid w:val="004E3393"/>
    <w:rsid w:val="004E3586"/>
    <w:rsid w:val="004E406D"/>
    <w:rsid w:val="004E495B"/>
    <w:rsid w:val="004E5030"/>
    <w:rsid w:val="004E51FD"/>
    <w:rsid w:val="004E542F"/>
    <w:rsid w:val="004E60DC"/>
    <w:rsid w:val="004E61E6"/>
    <w:rsid w:val="004E6C0D"/>
    <w:rsid w:val="004E6DE9"/>
    <w:rsid w:val="004E725C"/>
    <w:rsid w:val="004E7EA1"/>
    <w:rsid w:val="004F07E7"/>
    <w:rsid w:val="004F131B"/>
    <w:rsid w:val="004F19EF"/>
    <w:rsid w:val="004F2312"/>
    <w:rsid w:val="004F3468"/>
    <w:rsid w:val="004F3803"/>
    <w:rsid w:val="004F3B45"/>
    <w:rsid w:val="004F3DF8"/>
    <w:rsid w:val="004F441C"/>
    <w:rsid w:val="004F44A4"/>
    <w:rsid w:val="004F494D"/>
    <w:rsid w:val="004F55E1"/>
    <w:rsid w:val="004F577E"/>
    <w:rsid w:val="004F5986"/>
    <w:rsid w:val="004F5A4A"/>
    <w:rsid w:val="004F695B"/>
    <w:rsid w:val="004F6A8E"/>
    <w:rsid w:val="00500384"/>
    <w:rsid w:val="005003D0"/>
    <w:rsid w:val="00500868"/>
    <w:rsid w:val="00500F34"/>
    <w:rsid w:val="005037FF"/>
    <w:rsid w:val="005046CB"/>
    <w:rsid w:val="00504C67"/>
    <w:rsid w:val="00505782"/>
    <w:rsid w:val="005064BD"/>
    <w:rsid w:val="00506706"/>
    <w:rsid w:val="00506724"/>
    <w:rsid w:val="00506B45"/>
    <w:rsid w:val="00506F67"/>
    <w:rsid w:val="005073A8"/>
    <w:rsid w:val="005074F0"/>
    <w:rsid w:val="005077C7"/>
    <w:rsid w:val="005100FE"/>
    <w:rsid w:val="005107AF"/>
    <w:rsid w:val="00510FD3"/>
    <w:rsid w:val="005110B7"/>
    <w:rsid w:val="005115BA"/>
    <w:rsid w:val="00511DEE"/>
    <w:rsid w:val="00512401"/>
    <w:rsid w:val="0051282D"/>
    <w:rsid w:val="00515094"/>
    <w:rsid w:val="005150A4"/>
    <w:rsid w:val="00515970"/>
    <w:rsid w:val="00515CFC"/>
    <w:rsid w:val="00517521"/>
    <w:rsid w:val="005175D2"/>
    <w:rsid w:val="00517A71"/>
    <w:rsid w:val="00521753"/>
    <w:rsid w:val="00521F2E"/>
    <w:rsid w:val="0052231E"/>
    <w:rsid w:val="00522735"/>
    <w:rsid w:val="005227DD"/>
    <w:rsid w:val="00522CCD"/>
    <w:rsid w:val="00522E5C"/>
    <w:rsid w:val="00523B54"/>
    <w:rsid w:val="00524035"/>
    <w:rsid w:val="005240E8"/>
    <w:rsid w:val="005240F9"/>
    <w:rsid w:val="00524D13"/>
    <w:rsid w:val="00525097"/>
    <w:rsid w:val="005253D6"/>
    <w:rsid w:val="00525A8A"/>
    <w:rsid w:val="00526D6D"/>
    <w:rsid w:val="00526D90"/>
    <w:rsid w:val="005271D5"/>
    <w:rsid w:val="00530FBA"/>
    <w:rsid w:val="00531673"/>
    <w:rsid w:val="00532A55"/>
    <w:rsid w:val="00532F87"/>
    <w:rsid w:val="0053343C"/>
    <w:rsid w:val="00533A49"/>
    <w:rsid w:val="00534786"/>
    <w:rsid w:val="0053512D"/>
    <w:rsid w:val="00535231"/>
    <w:rsid w:val="00535508"/>
    <w:rsid w:val="005358A4"/>
    <w:rsid w:val="005363A1"/>
    <w:rsid w:val="00536BD9"/>
    <w:rsid w:val="00536E86"/>
    <w:rsid w:val="00536EE5"/>
    <w:rsid w:val="00537202"/>
    <w:rsid w:val="005372DB"/>
    <w:rsid w:val="005377C2"/>
    <w:rsid w:val="005400C4"/>
    <w:rsid w:val="00540A73"/>
    <w:rsid w:val="005413E5"/>
    <w:rsid w:val="005420CE"/>
    <w:rsid w:val="00542A79"/>
    <w:rsid w:val="00543142"/>
    <w:rsid w:val="00543680"/>
    <w:rsid w:val="00543D5C"/>
    <w:rsid w:val="0054579A"/>
    <w:rsid w:val="00546199"/>
    <w:rsid w:val="0054649D"/>
    <w:rsid w:val="00546DA9"/>
    <w:rsid w:val="00546EFA"/>
    <w:rsid w:val="00547E8E"/>
    <w:rsid w:val="00547FDF"/>
    <w:rsid w:val="0055021F"/>
    <w:rsid w:val="005502C7"/>
    <w:rsid w:val="005505BE"/>
    <w:rsid w:val="005509E5"/>
    <w:rsid w:val="005525BC"/>
    <w:rsid w:val="00552F47"/>
    <w:rsid w:val="0055325E"/>
    <w:rsid w:val="00553959"/>
    <w:rsid w:val="00553C1E"/>
    <w:rsid w:val="00553EF8"/>
    <w:rsid w:val="0055480C"/>
    <w:rsid w:val="00554A5D"/>
    <w:rsid w:val="00554B2E"/>
    <w:rsid w:val="00555276"/>
    <w:rsid w:val="005554D1"/>
    <w:rsid w:val="005556AF"/>
    <w:rsid w:val="00555AB1"/>
    <w:rsid w:val="00555AB6"/>
    <w:rsid w:val="00555B68"/>
    <w:rsid w:val="005562F0"/>
    <w:rsid w:val="0055686B"/>
    <w:rsid w:val="00557671"/>
    <w:rsid w:val="00557D39"/>
    <w:rsid w:val="00557DAC"/>
    <w:rsid w:val="00560498"/>
    <w:rsid w:val="00560BDE"/>
    <w:rsid w:val="0056148A"/>
    <w:rsid w:val="00561688"/>
    <w:rsid w:val="005617EE"/>
    <w:rsid w:val="00561836"/>
    <w:rsid w:val="00561848"/>
    <w:rsid w:val="005618FC"/>
    <w:rsid w:val="00562433"/>
    <w:rsid w:val="005627F4"/>
    <w:rsid w:val="0056312D"/>
    <w:rsid w:val="0056313E"/>
    <w:rsid w:val="005632E2"/>
    <w:rsid w:val="00563C20"/>
    <w:rsid w:val="005645E5"/>
    <w:rsid w:val="005647A0"/>
    <w:rsid w:val="005649D3"/>
    <w:rsid w:val="00564EED"/>
    <w:rsid w:val="0056535B"/>
    <w:rsid w:val="00565468"/>
    <w:rsid w:val="00566000"/>
    <w:rsid w:val="00566125"/>
    <w:rsid w:val="00566370"/>
    <w:rsid w:val="00566D74"/>
    <w:rsid w:val="0056707A"/>
    <w:rsid w:val="005677B8"/>
    <w:rsid w:val="00570340"/>
    <w:rsid w:val="00570B30"/>
    <w:rsid w:val="00570DD5"/>
    <w:rsid w:val="00570E62"/>
    <w:rsid w:val="00573974"/>
    <w:rsid w:val="005742F7"/>
    <w:rsid w:val="00575185"/>
    <w:rsid w:val="005751C5"/>
    <w:rsid w:val="0057722B"/>
    <w:rsid w:val="00577662"/>
    <w:rsid w:val="00577DEB"/>
    <w:rsid w:val="005816E1"/>
    <w:rsid w:val="00583AB4"/>
    <w:rsid w:val="0058443D"/>
    <w:rsid w:val="00584545"/>
    <w:rsid w:val="0058481E"/>
    <w:rsid w:val="0058525F"/>
    <w:rsid w:val="00585CC9"/>
    <w:rsid w:val="00587031"/>
    <w:rsid w:val="005873DF"/>
    <w:rsid w:val="005873E1"/>
    <w:rsid w:val="005914E8"/>
    <w:rsid w:val="0059183D"/>
    <w:rsid w:val="005931C3"/>
    <w:rsid w:val="0059350F"/>
    <w:rsid w:val="0059394F"/>
    <w:rsid w:val="0059461E"/>
    <w:rsid w:val="00594EE4"/>
    <w:rsid w:val="00595534"/>
    <w:rsid w:val="005957EA"/>
    <w:rsid w:val="00596E29"/>
    <w:rsid w:val="005973E3"/>
    <w:rsid w:val="00597C58"/>
    <w:rsid w:val="005A09F5"/>
    <w:rsid w:val="005A0C3C"/>
    <w:rsid w:val="005A108A"/>
    <w:rsid w:val="005A1666"/>
    <w:rsid w:val="005A1888"/>
    <w:rsid w:val="005A1E35"/>
    <w:rsid w:val="005A21F3"/>
    <w:rsid w:val="005A23CE"/>
    <w:rsid w:val="005A2562"/>
    <w:rsid w:val="005A2A2E"/>
    <w:rsid w:val="005A2D20"/>
    <w:rsid w:val="005A2F28"/>
    <w:rsid w:val="005A3058"/>
    <w:rsid w:val="005A364D"/>
    <w:rsid w:val="005A3E8D"/>
    <w:rsid w:val="005A45D9"/>
    <w:rsid w:val="005A4B4C"/>
    <w:rsid w:val="005A567B"/>
    <w:rsid w:val="005A56D1"/>
    <w:rsid w:val="005A6921"/>
    <w:rsid w:val="005A7A3D"/>
    <w:rsid w:val="005B07E4"/>
    <w:rsid w:val="005B07E8"/>
    <w:rsid w:val="005B109B"/>
    <w:rsid w:val="005B18CD"/>
    <w:rsid w:val="005B24A1"/>
    <w:rsid w:val="005B262F"/>
    <w:rsid w:val="005B2EED"/>
    <w:rsid w:val="005B38FA"/>
    <w:rsid w:val="005B3B5E"/>
    <w:rsid w:val="005B4078"/>
    <w:rsid w:val="005B4687"/>
    <w:rsid w:val="005B4736"/>
    <w:rsid w:val="005B5B74"/>
    <w:rsid w:val="005B5EDB"/>
    <w:rsid w:val="005B5EE0"/>
    <w:rsid w:val="005B6EE5"/>
    <w:rsid w:val="005B71D6"/>
    <w:rsid w:val="005B7285"/>
    <w:rsid w:val="005C032C"/>
    <w:rsid w:val="005C06F9"/>
    <w:rsid w:val="005C098A"/>
    <w:rsid w:val="005C0D92"/>
    <w:rsid w:val="005C165A"/>
    <w:rsid w:val="005C1FE6"/>
    <w:rsid w:val="005C2B2B"/>
    <w:rsid w:val="005C32F0"/>
    <w:rsid w:val="005C3781"/>
    <w:rsid w:val="005C3933"/>
    <w:rsid w:val="005C419F"/>
    <w:rsid w:val="005C4D46"/>
    <w:rsid w:val="005C5318"/>
    <w:rsid w:val="005C5323"/>
    <w:rsid w:val="005C54A7"/>
    <w:rsid w:val="005C563E"/>
    <w:rsid w:val="005C572F"/>
    <w:rsid w:val="005C5FFF"/>
    <w:rsid w:val="005C6C68"/>
    <w:rsid w:val="005C6C6D"/>
    <w:rsid w:val="005C6EBC"/>
    <w:rsid w:val="005D07BF"/>
    <w:rsid w:val="005D0954"/>
    <w:rsid w:val="005D2DF1"/>
    <w:rsid w:val="005D358E"/>
    <w:rsid w:val="005D35B9"/>
    <w:rsid w:val="005D3B07"/>
    <w:rsid w:val="005D48F4"/>
    <w:rsid w:val="005D4937"/>
    <w:rsid w:val="005D4F20"/>
    <w:rsid w:val="005D5529"/>
    <w:rsid w:val="005D58E4"/>
    <w:rsid w:val="005D5B88"/>
    <w:rsid w:val="005D6E7F"/>
    <w:rsid w:val="005D7601"/>
    <w:rsid w:val="005D7CE0"/>
    <w:rsid w:val="005D7E6B"/>
    <w:rsid w:val="005E00CA"/>
    <w:rsid w:val="005E030B"/>
    <w:rsid w:val="005E0366"/>
    <w:rsid w:val="005E0538"/>
    <w:rsid w:val="005E0662"/>
    <w:rsid w:val="005E0895"/>
    <w:rsid w:val="005E2660"/>
    <w:rsid w:val="005E277D"/>
    <w:rsid w:val="005E2C37"/>
    <w:rsid w:val="005E2E38"/>
    <w:rsid w:val="005E32AD"/>
    <w:rsid w:val="005E3D0F"/>
    <w:rsid w:val="005E42F5"/>
    <w:rsid w:val="005E5DF4"/>
    <w:rsid w:val="005E6584"/>
    <w:rsid w:val="005E662C"/>
    <w:rsid w:val="005E6C18"/>
    <w:rsid w:val="005E7593"/>
    <w:rsid w:val="005E7C2E"/>
    <w:rsid w:val="005F0F65"/>
    <w:rsid w:val="005F1590"/>
    <w:rsid w:val="005F23EE"/>
    <w:rsid w:val="005F2633"/>
    <w:rsid w:val="005F33E5"/>
    <w:rsid w:val="005F3E15"/>
    <w:rsid w:val="005F419B"/>
    <w:rsid w:val="005F41EB"/>
    <w:rsid w:val="005F4C42"/>
    <w:rsid w:val="005F68DD"/>
    <w:rsid w:val="005F7329"/>
    <w:rsid w:val="005F7479"/>
    <w:rsid w:val="005F79AB"/>
    <w:rsid w:val="005F7B01"/>
    <w:rsid w:val="0060090A"/>
    <w:rsid w:val="00600E61"/>
    <w:rsid w:val="00601313"/>
    <w:rsid w:val="00601B35"/>
    <w:rsid w:val="00601C16"/>
    <w:rsid w:val="006024D6"/>
    <w:rsid w:val="00602F4D"/>
    <w:rsid w:val="00603B53"/>
    <w:rsid w:val="00604767"/>
    <w:rsid w:val="00605C02"/>
    <w:rsid w:val="00605E74"/>
    <w:rsid w:val="00606297"/>
    <w:rsid w:val="0060635F"/>
    <w:rsid w:val="006066F4"/>
    <w:rsid w:val="00607077"/>
    <w:rsid w:val="00607182"/>
    <w:rsid w:val="006074D9"/>
    <w:rsid w:val="0061017D"/>
    <w:rsid w:val="00610B00"/>
    <w:rsid w:val="00611A36"/>
    <w:rsid w:val="006127B7"/>
    <w:rsid w:val="00612AF9"/>
    <w:rsid w:val="00612D31"/>
    <w:rsid w:val="00612F34"/>
    <w:rsid w:val="00613346"/>
    <w:rsid w:val="0061343E"/>
    <w:rsid w:val="0061409C"/>
    <w:rsid w:val="00614833"/>
    <w:rsid w:val="00615A70"/>
    <w:rsid w:val="00616038"/>
    <w:rsid w:val="00616217"/>
    <w:rsid w:val="006169E2"/>
    <w:rsid w:val="00620400"/>
    <w:rsid w:val="00621088"/>
    <w:rsid w:val="006210DC"/>
    <w:rsid w:val="006215ED"/>
    <w:rsid w:val="00621A4C"/>
    <w:rsid w:val="00621E65"/>
    <w:rsid w:val="00622ABB"/>
    <w:rsid w:val="00622CEF"/>
    <w:rsid w:val="00623514"/>
    <w:rsid w:val="00624381"/>
    <w:rsid w:val="006265AF"/>
    <w:rsid w:val="006267D3"/>
    <w:rsid w:val="00626AF1"/>
    <w:rsid w:val="00626E08"/>
    <w:rsid w:val="006309BF"/>
    <w:rsid w:val="00630ACC"/>
    <w:rsid w:val="00630C12"/>
    <w:rsid w:val="006313DB"/>
    <w:rsid w:val="0063142C"/>
    <w:rsid w:val="0063202E"/>
    <w:rsid w:val="0063266B"/>
    <w:rsid w:val="0063288F"/>
    <w:rsid w:val="006333BF"/>
    <w:rsid w:val="00633589"/>
    <w:rsid w:val="00633A81"/>
    <w:rsid w:val="00633AE7"/>
    <w:rsid w:val="00634632"/>
    <w:rsid w:val="00634D5B"/>
    <w:rsid w:val="00634EC7"/>
    <w:rsid w:val="006352DF"/>
    <w:rsid w:val="006356FF"/>
    <w:rsid w:val="00635F8E"/>
    <w:rsid w:val="00636484"/>
    <w:rsid w:val="0063656D"/>
    <w:rsid w:val="00637CD5"/>
    <w:rsid w:val="0064068C"/>
    <w:rsid w:val="00641F3D"/>
    <w:rsid w:val="00642C88"/>
    <w:rsid w:val="006431D0"/>
    <w:rsid w:val="006433C5"/>
    <w:rsid w:val="006443E9"/>
    <w:rsid w:val="006462CB"/>
    <w:rsid w:val="006479F1"/>
    <w:rsid w:val="00650094"/>
    <w:rsid w:val="00650813"/>
    <w:rsid w:val="0065120B"/>
    <w:rsid w:val="00651259"/>
    <w:rsid w:val="00651F4A"/>
    <w:rsid w:val="006521C4"/>
    <w:rsid w:val="006539EA"/>
    <w:rsid w:val="00653D1E"/>
    <w:rsid w:val="0065446E"/>
    <w:rsid w:val="00654509"/>
    <w:rsid w:val="00654901"/>
    <w:rsid w:val="00655355"/>
    <w:rsid w:val="006564DE"/>
    <w:rsid w:val="00657510"/>
    <w:rsid w:val="00660046"/>
    <w:rsid w:val="006614F9"/>
    <w:rsid w:val="006619D0"/>
    <w:rsid w:val="00661D4B"/>
    <w:rsid w:val="0066282A"/>
    <w:rsid w:val="00662996"/>
    <w:rsid w:val="00662F3F"/>
    <w:rsid w:val="00663218"/>
    <w:rsid w:val="0066355B"/>
    <w:rsid w:val="00663D50"/>
    <w:rsid w:val="0066416C"/>
    <w:rsid w:val="00664C3D"/>
    <w:rsid w:val="00664C43"/>
    <w:rsid w:val="00664EF1"/>
    <w:rsid w:val="006654A6"/>
    <w:rsid w:val="006662E8"/>
    <w:rsid w:val="00666844"/>
    <w:rsid w:val="00666870"/>
    <w:rsid w:val="00666A7C"/>
    <w:rsid w:val="00667009"/>
    <w:rsid w:val="0066721A"/>
    <w:rsid w:val="006674B3"/>
    <w:rsid w:val="00667E5A"/>
    <w:rsid w:val="00670D4C"/>
    <w:rsid w:val="00671096"/>
    <w:rsid w:val="00672011"/>
    <w:rsid w:val="0067203B"/>
    <w:rsid w:val="00672250"/>
    <w:rsid w:val="00672CC6"/>
    <w:rsid w:val="00672DEB"/>
    <w:rsid w:val="0067370F"/>
    <w:rsid w:val="00675370"/>
    <w:rsid w:val="0067560A"/>
    <w:rsid w:val="006759F2"/>
    <w:rsid w:val="006768B8"/>
    <w:rsid w:val="006777D5"/>
    <w:rsid w:val="00677C28"/>
    <w:rsid w:val="00677EBD"/>
    <w:rsid w:val="00677F74"/>
    <w:rsid w:val="006804AE"/>
    <w:rsid w:val="00680729"/>
    <w:rsid w:val="00680D9A"/>
    <w:rsid w:val="00680FA8"/>
    <w:rsid w:val="0068137F"/>
    <w:rsid w:val="00681606"/>
    <w:rsid w:val="00681AB5"/>
    <w:rsid w:val="00681BAC"/>
    <w:rsid w:val="006820A9"/>
    <w:rsid w:val="0068395D"/>
    <w:rsid w:val="006844A6"/>
    <w:rsid w:val="00684751"/>
    <w:rsid w:val="006847DB"/>
    <w:rsid w:val="00684AE8"/>
    <w:rsid w:val="006855D4"/>
    <w:rsid w:val="0068576F"/>
    <w:rsid w:val="0068617B"/>
    <w:rsid w:val="00686212"/>
    <w:rsid w:val="00686307"/>
    <w:rsid w:val="00686D7F"/>
    <w:rsid w:val="0068701E"/>
    <w:rsid w:val="006870B7"/>
    <w:rsid w:val="00687A48"/>
    <w:rsid w:val="0069068D"/>
    <w:rsid w:val="0069082C"/>
    <w:rsid w:val="00690AF3"/>
    <w:rsid w:val="00692C55"/>
    <w:rsid w:val="0069389F"/>
    <w:rsid w:val="0069394A"/>
    <w:rsid w:val="00693C59"/>
    <w:rsid w:val="00693FDD"/>
    <w:rsid w:val="0069419F"/>
    <w:rsid w:val="006948AB"/>
    <w:rsid w:val="006961E1"/>
    <w:rsid w:val="00696B04"/>
    <w:rsid w:val="00697422"/>
    <w:rsid w:val="006A0371"/>
    <w:rsid w:val="006A0402"/>
    <w:rsid w:val="006A04F1"/>
    <w:rsid w:val="006A1D8F"/>
    <w:rsid w:val="006A1F48"/>
    <w:rsid w:val="006A28E9"/>
    <w:rsid w:val="006A2F1D"/>
    <w:rsid w:val="006A3521"/>
    <w:rsid w:val="006A3AFB"/>
    <w:rsid w:val="006A3B5C"/>
    <w:rsid w:val="006A3EC0"/>
    <w:rsid w:val="006A47D2"/>
    <w:rsid w:val="006A4D2D"/>
    <w:rsid w:val="006A5E6A"/>
    <w:rsid w:val="006A6644"/>
    <w:rsid w:val="006A700F"/>
    <w:rsid w:val="006B0230"/>
    <w:rsid w:val="006B03FD"/>
    <w:rsid w:val="006B0490"/>
    <w:rsid w:val="006B0DFC"/>
    <w:rsid w:val="006B0FC0"/>
    <w:rsid w:val="006B224B"/>
    <w:rsid w:val="006B262A"/>
    <w:rsid w:val="006B27D8"/>
    <w:rsid w:val="006B2BB4"/>
    <w:rsid w:val="006B2E7A"/>
    <w:rsid w:val="006B35F0"/>
    <w:rsid w:val="006B4058"/>
    <w:rsid w:val="006B43BF"/>
    <w:rsid w:val="006B4C81"/>
    <w:rsid w:val="006B5193"/>
    <w:rsid w:val="006B51CB"/>
    <w:rsid w:val="006B5389"/>
    <w:rsid w:val="006B53FF"/>
    <w:rsid w:val="006B5911"/>
    <w:rsid w:val="006B6DB8"/>
    <w:rsid w:val="006B6EC1"/>
    <w:rsid w:val="006B7532"/>
    <w:rsid w:val="006B788E"/>
    <w:rsid w:val="006C02E3"/>
    <w:rsid w:val="006C0AA7"/>
    <w:rsid w:val="006C0DDB"/>
    <w:rsid w:val="006C164E"/>
    <w:rsid w:val="006C2155"/>
    <w:rsid w:val="006C2D23"/>
    <w:rsid w:val="006C3718"/>
    <w:rsid w:val="006C3F54"/>
    <w:rsid w:val="006C41AA"/>
    <w:rsid w:val="006C4435"/>
    <w:rsid w:val="006C4864"/>
    <w:rsid w:val="006C4DC5"/>
    <w:rsid w:val="006C5060"/>
    <w:rsid w:val="006C5934"/>
    <w:rsid w:val="006C5F29"/>
    <w:rsid w:val="006C5F39"/>
    <w:rsid w:val="006C61E0"/>
    <w:rsid w:val="006C6893"/>
    <w:rsid w:val="006C6C8E"/>
    <w:rsid w:val="006C7120"/>
    <w:rsid w:val="006C7206"/>
    <w:rsid w:val="006C770A"/>
    <w:rsid w:val="006C7880"/>
    <w:rsid w:val="006C7CF0"/>
    <w:rsid w:val="006D0557"/>
    <w:rsid w:val="006D06A5"/>
    <w:rsid w:val="006D1217"/>
    <w:rsid w:val="006D135A"/>
    <w:rsid w:val="006D1D64"/>
    <w:rsid w:val="006D1DCA"/>
    <w:rsid w:val="006D2494"/>
    <w:rsid w:val="006D3AD4"/>
    <w:rsid w:val="006D4CA2"/>
    <w:rsid w:val="006D5767"/>
    <w:rsid w:val="006E09AF"/>
    <w:rsid w:val="006E0AA9"/>
    <w:rsid w:val="006E0E17"/>
    <w:rsid w:val="006E1D0B"/>
    <w:rsid w:val="006E1FE2"/>
    <w:rsid w:val="006E22B2"/>
    <w:rsid w:val="006E2B95"/>
    <w:rsid w:val="006E343F"/>
    <w:rsid w:val="006E359C"/>
    <w:rsid w:val="006E39B6"/>
    <w:rsid w:val="006E3B17"/>
    <w:rsid w:val="006E3FF0"/>
    <w:rsid w:val="006E409D"/>
    <w:rsid w:val="006E4D0D"/>
    <w:rsid w:val="006E501D"/>
    <w:rsid w:val="006E51C8"/>
    <w:rsid w:val="006E5417"/>
    <w:rsid w:val="006E6049"/>
    <w:rsid w:val="006E6634"/>
    <w:rsid w:val="006E6CED"/>
    <w:rsid w:val="006E7408"/>
    <w:rsid w:val="006F0451"/>
    <w:rsid w:val="006F1724"/>
    <w:rsid w:val="006F1CD1"/>
    <w:rsid w:val="006F1DCA"/>
    <w:rsid w:val="006F2120"/>
    <w:rsid w:val="006F3860"/>
    <w:rsid w:val="006F427D"/>
    <w:rsid w:val="006F63D8"/>
    <w:rsid w:val="006F7ED2"/>
    <w:rsid w:val="007003FC"/>
    <w:rsid w:val="007004D0"/>
    <w:rsid w:val="00700AFC"/>
    <w:rsid w:val="00701877"/>
    <w:rsid w:val="00701EED"/>
    <w:rsid w:val="00702946"/>
    <w:rsid w:val="00702FAB"/>
    <w:rsid w:val="007039BC"/>
    <w:rsid w:val="00704FAC"/>
    <w:rsid w:val="00705135"/>
    <w:rsid w:val="00705D5C"/>
    <w:rsid w:val="007074CE"/>
    <w:rsid w:val="007076A4"/>
    <w:rsid w:val="007079B1"/>
    <w:rsid w:val="00707F91"/>
    <w:rsid w:val="0071006D"/>
    <w:rsid w:val="0071031D"/>
    <w:rsid w:val="0071117E"/>
    <w:rsid w:val="007135C9"/>
    <w:rsid w:val="0071448D"/>
    <w:rsid w:val="00715040"/>
    <w:rsid w:val="007150EC"/>
    <w:rsid w:val="007151C8"/>
    <w:rsid w:val="0071606E"/>
    <w:rsid w:val="00717A63"/>
    <w:rsid w:val="00717AA3"/>
    <w:rsid w:val="00717F63"/>
    <w:rsid w:val="00720EB9"/>
    <w:rsid w:val="0072279A"/>
    <w:rsid w:val="007236CC"/>
    <w:rsid w:val="00723963"/>
    <w:rsid w:val="00724824"/>
    <w:rsid w:val="00724ADA"/>
    <w:rsid w:val="007250CF"/>
    <w:rsid w:val="00725FBE"/>
    <w:rsid w:val="00726558"/>
    <w:rsid w:val="00726A0B"/>
    <w:rsid w:val="00726B4E"/>
    <w:rsid w:val="007271F4"/>
    <w:rsid w:val="00727752"/>
    <w:rsid w:val="00727D67"/>
    <w:rsid w:val="00730447"/>
    <w:rsid w:val="00730804"/>
    <w:rsid w:val="00730C81"/>
    <w:rsid w:val="00730FAD"/>
    <w:rsid w:val="007313A4"/>
    <w:rsid w:val="00731B23"/>
    <w:rsid w:val="007325DD"/>
    <w:rsid w:val="00732745"/>
    <w:rsid w:val="00732865"/>
    <w:rsid w:val="00732869"/>
    <w:rsid w:val="00732F4A"/>
    <w:rsid w:val="007337F3"/>
    <w:rsid w:val="007339FE"/>
    <w:rsid w:val="00733B3A"/>
    <w:rsid w:val="00734600"/>
    <w:rsid w:val="007346D1"/>
    <w:rsid w:val="007349B3"/>
    <w:rsid w:val="007349DD"/>
    <w:rsid w:val="00734A94"/>
    <w:rsid w:val="007353AF"/>
    <w:rsid w:val="00735C97"/>
    <w:rsid w:val="0073745D"/>
    <w:rsid w:val="00737912"/>
    <w:rsid w:val="007379A9"/>
    <w:rsid w:val="00740542"/>
    <w:rsid w:val="007406E2"/>
    <w:rsid w:val="00740765"/>
    <w:rsid w:val="00740B37"/>
    <w:rsid w:val="00740CAF"/>
    <w:rsid w:val="007418E9"/>
    <w:rsid w:val="0074257A"/>
    <w:rsid w:val="00743052"/>
    <w:rsid w:val="00744195"/>
    <w:rsid w:val="00746455"/>
    <w:rsid w:val="00746485"/>
    <w:rsid w:val="00746553"/>
    <w:rsid w:val="0074676F"/>
    <w:rsid w:val="00746EFE"/>
    <w:rsid w:val="0074773B"/>
    <w:rsid w:val="007500B6"/>
    <w:rsid w:val="0075049D"/>
    <w:rsid w:val="00750683"/>
    <w:rsid w:val="007518A1"/>
    <w:rsid w:val="00752AD1"/>
    <w:rsid w:val="00754119"/>
    <w:rsid w:val="00754756"/>
    <w:rsid w:val="00754AD6"/>
    <w:rsid w:val="00755CC9"/>
    <w:rsid w:val="00756E1B"/>
    <w:rsid w:val="007573EE"/>
    <w:rsid w:val="0075784D"/>
    <w:rsid w:val="00757CBF"/>
    <w:rsid w:val="0076101F"/>
    <w:rsid w:val="00761103"/>
    <w:rsid w:val="0076269C"/>
    <w:rsid w:val="00762975"/>
    <w:rsid w:val="00762F31"/>
    <w:rsid w:val="00762F4D"/>
    <w:rsid w:val="007631D0"/>
    <w:rsid w:val="0076358E"/>
    <w:rsid w:val="007639D3"/>
    <w:rsid w:val="00765484"/>
    <w:rsid w:val="007658E4"/>
    <w:rsid w:val="00765F2F"/>
    <w:rsid w:val="00766362"/>
    <w:rsid w:val="007663BE"/>
    <w:rsid w:val="00766499"/>
    <w:rsid w:val="0076658D"/>
    <w:rsid w:val="007670AC"/>
    <w:rsid w:val="0076734A"/>
    <w:rsid w:val="00767A06"/>
    <w:rsid w:val="00770219"/>
    <w:rsid w:val="007713B0"/>
    <w:rsid w:val="00771CA5"/>
    <w:rsid w:val="00772752"/>
    <w:rsid w:val="00772DD1"/>
    <w:rsid w:val="00773C38"/>
    <w:rsid w:val="00773C78"/>
    <w:rsid w:val="0077513E"/>
    <w:rsid w:val="00775301"/>
    <w:rsid w:val="0077536D"/>
    <w:rsid w:val="00775F80"/>
    <w:rsid w:val="00776710"/>
    <w:rsid w:val="00777850"/>
    <w:rsid w:val="00777B1F"/>
    <w:rsid w:val="00777BCB"/>
    <w:rsid w:val="00777FBA"/>
    <w:rsid w:val="00780966"/>
    <w:rsid w:val="00782EDD"/>
    <w:rsid w:val="0078333B"/>
    <w:rsid w:val="0078499E"/>
    <w:rsid w:val="00784B93"/>
    <w:rsid w:val="00786A21"/>
    <w:rsid w:val="007874BA"/>
    <w:rsid w:val="00790365"/>
    <w:rsid w:val="00790A50"/>
    <w:rsid w:val="00790A80"/>
    <w:rsid w:val="00790BBF"/>
    <w:rsid w:val="00790EF4"/>
    <w:rsid w:val="007910E0"/>
    <w:rsid w:val="00791200"/>
    <w:rsid w:val="007919F4"/>
    <w:rsid w:val="00791C92"/>
    <w:rsid w:val="00791CAE"/>
    <w:rsid w:val="00791DC7"/>
    <w:rsid w:val="00791EE8"/>
    <w:rsid w:val="0079222A"/>
    <w:rsid w:val="00792B52"/>
    <w:rsid w:val="00792D4F"/>
    <w:rsid w:val="00794115"/>
    <w:rsid w:val="00794AAC"/>
    <w:rsid w:val="00794CD6"/>
    <w:rsid w:val="00795096"/>
    <w:rsid w:val="00795844"/>
    <w:rsid w:val="00795A2F"/>
    <w:rsid w:val="00796EBE"/>
    <w:rsid w:val="007978B7"/>
    <w:rsid w:val="007A06CB"/>
    <w:rsid w:val="007A071A"/>
    <w:rsid w:val="007A0F3C"/>
    <w:rsid w:val="007A18B2"/>
    <w:rsid w:val="007A1E23"/>
    <w:rsid w:val="007A1EC9"/>
    <w:rsid w:val="007A33D7"/>
    <w:rsid w:val="007A4787"/>
    <w:rsid w:val="007A4794"/>
    <w:rsid w:val="007A48E2"/>
    <w:rsid w:val="007A4A6A"/>
    <w:rsid w:val="007A517D"/>
    <w:rsid w:val="007A5559"/>
    <w:rsid w:val="007A5857"/>
    <w:rsid w:val="007A6795"/>
    <w:rsid w:val="007A708C"/>
    <w:rsid w:val="007A72A0"/>
    <w:rsid w:val="007A72F3"/>
    <w:rsid w:val="007A797B"/>
    <w:rsid w:val="007B077A"/>
    <w:rsid w:val="007B0D24"/>
    <w:rsid w:val="007B34BC"/>
    <w:rsid w:val="007B3A80"/>
    <w:rsid w:val="007B3CDB"/>
    <w:rsid w:val="007B3D54"/>
    <w:rsid w:val="007B4140"/>
    <w:rsid w:val="007B415B"/>
    <w:rsid w:val="007B44AF"/>
    <w:rsid w:val="007B52A3"/>
    <w:rsid w:val="007B5634"/>
    <w:rsid w:val="007B6773"/>
    <w:rsid w:val="007B75FC"/>
    <w:rsid w:val="007B7953"/>
    <w:rsid w:val="007B7974"/>
    <w:rsid w:val="007C04A2"/>
    <w:rsid w:val="007C090F"/>
    <w:rsid w:val="007C0BF8"/>
    <w:rsid w:val="007C11A3"/>
    <w:rsid w:val="007C157C"/>
    <w:rsid w:val="007C15E4"/>
    <w:rsid w:val="007C188B"/>
    <w:rsid w:val="007C1A0C"/>
    <w:rsid w:val="007C1F19"/>
    <w:rsid w:val="007C2151"/>
    <w:rsid w:val="007C2738"/>
    <w:rsid w:val="007C306A"/>
    <w:rsid w:val="007C34B7"/>
    <w:rsid w:val="007C3A3D"/>
    <w:rsid w:val="007C3D34"/>
    <w:rsid w:val="007C3ED7"/>
    <w:rsid w:val="007C4942"/>
    <w:rsid w:val="007C595F"/>
    <w:rsid w:val="007C5F7F"/>
    <w:rsid w:val="007C6A46"/>
    <w:rsid w:val="007C71F6"/>
    <w:rsid w:val="007D0AA0"/>
    <w:rsid w:val="007D245E"/>
    <w:rsid w:val="007D2E9A"/>
    <w:rsid w:val="007D327D"/>
    <w:rsid w:val="007D3F66"/>
    <w:rsid w:val="007D5675"/>
    <w:rsid w:val="007D5984"/>
    <w:rsid w:val="007D5AA0"/>
    <w:rsid w:val="007D64E3"/>
    <w:rsid w:val="007D676C"/>
    <w:rsid w:val="007D680B"/>
    <w:rsid w:val="007D74C7"/>
    <w:rsid w:val="007D7A72"/>
    <w:rsid w:val="007E075F"/>
    <w:rsid w:val="007E080C"/>
    <w:rsid w:val="007E0822"/>
    <w:rsid w:val="007E0D8E"/>
    <w:rsid w:val="007E0F97"/>
    <w:rsid w:val="007E126A"/>
    <w:rsid w:val="007E1637"/>
    <w:rsid w:val="007E2404"/>
    <w:rsid w:val="007E273D"/>
    <w:rsid w:val="007E29DB"/>
    <w:rsid w:val="007E2EC5"/>
    <w:rsid w:val="007E2F0E"/>
    <w:rsid w:val="007E3DD9"/>
    <w:rsid w:val="007E4182"/>
    <w:rsid w:val="007E4F43"/>
    <w:rsid w:val="007E5711"/>
    <w:rsid w:val="007E5A2B"/>
    <w:rsid w:val="007E68E2"/>
    <w:rsid w:val="007E70E8"/>
    <w:rsid w:val="007E7801"/>
    <w:rsid w:val="007E7858"/>
    <w:rsid w:val="007E7FA4"/>
    <w:rsid w:val="007F0B31"/>
    <w:rsid w:val="007F0D5D"/>
    <w:rsid w:val="007F1763"/>
    <w:rsid w:val="007F1955"/>
    <w:rsid w:val="007F1D2A"/>
    <w:rsid w:val="007F434F"/>
    <w:rsid w:val="007F49AF"/>
    <w:rsid w:val="007F57CA"/>
    <w:rsid w:val="007F61F0"/>
    <w:rsid w:val="007F660F"/>
    <w:rsid w:val="007F6655"/>
    <w:rsid w:val="007F7597"/>
    <w:rsid w:val="007F7755"/>
    <w:rsid w:val="007F7DC8"/>
    <w:rsid w:val="0080029E"/>
    <w:rsid w:val="008015A6"/>
    <w:rsid w:val="00801AFD"/>
    <w:rsid w:val="00801CBA"/>
    <w:rsid w:val="00801FD3"/>
    <w:rsid w:val="0080257D"/>
    <w:rsid w:val="00802B3C"/>
    <w:rsid w:val="0080347E"/>
    <w:rsid w:val="008040BF"/>
    <w:rsid w:val="00804709"/>
    <w:rsid w:val="00804DE7"/>
    <w:rsid w:val="00804F21"/>
    <w:rsid w:val="008066EE"/>
    <w:rsid w:val="00807787"/>
    <w:rsid w:val="008079C9"/>
    <w:rsid w:val="00807CC2"/>
    <w:rsid w:val="00807D12"/>
    <w:rsid w:val="00810DEC"/>
    <w:rsid w:val="008111AF"/>
    <w:rsid w:val="00811634"/>
    <w:rsid w:val="00811725"/>
    <w:rsid w:val="00811B8C"/>
    <w:rsid w:val="00812430"/>
    <w:rsid w:val="008125D8"/>
    <w:rsid w:val="00813314"/>
    <w:rsid w:val="00813B6E"/>
    <w:rsid w:val="00813BE7"/>
    <w:rsid w:val="00813D3B"/>
    <w:rsid w:val="00813E94"/>
    <w:rsid w:val="0081420F"/>
    <w:rsid w:val="00814528"/>
    <w:rsid w:val="00814725"/>
    <w:rsid w:val="00814C33"/>
    <w:rsid w:val="008150DE"/>
    <w:rsid w:val="00815896"/>
    <w:rsid w:val="00815E75"/>
    <w:rsid w:val="00816277"/>
    <w:rsid w:val="0081630D"/>
    <w:rsid w:val="00816CF6"/>
    <w:rsid w:val="00817429"/>
    <w:rsid w:val="0081765D"/>
    <w:rsid w:val="0081771F"/>
    <w:rsid w:val="00817726"/>
    <w:rsid w:val="008204BB"/>
    <w:rsid w:val="008207BC"/>
    <w:rsid w:val="0082185C"/>
    <w:rsid w:val="00821A63"/>
    <w:rsid w:val="00823907"/>
    <w:rsid w:val="00823988"/>
    <w:rsid w:val="008248DA"/>
    <w:rsid w:val="0082581F"/>
    <w:rsid w:val="00826AFC"/>
    <w:rsid w:val="008272BA"/>
    <w:rsid w:val="00830BAF"/>
    <w:rsid w:val="008317F6"/>
    <w:rsid w:val="00831B63"/>
    <w:rsid w:val="00832074"/>
    <w:rsid w:val="008320EC"/>
    <w:rsid w:val="008322F8"/>
    <w:rsid w:val="00832FEE"/>
    <w:rsid w:val="0083317A"/>
    <w:rsid w:val="00835229"/>
    <w:rsid w:val="0083590C"/>
    <w:rsid w:val="00835E8A"/>
    <w:rsid w:val="0083654E"/>
    <w:rsid w:val="008372F5"/>
    <w:rsid w:val="00837FF9"/>
    <w:rsid w:val="0084077A"/>
    <w:rsid w:val="0084090A"/>
    <w:rsid w:val="00840A78"/>
    <w:rsid w:val="008411CC"/>
    <w:rsid w:val="00841446"/>
    <w:rsid w:val="00841830"/>
    <w:rsid w:val="0084193A"/>
    <w:rsid w:val="0084215E"/>
    <w:rsid w:val="008425A0"/>
    <w:rsid w:val="00843206"/>
    <w:rsid w:val="008435BA"/>
    <w:rsid w:val="0084362F"/>
    <w:rsid w:val="00843AD9"/>
    <w:rsid w:val="00843C40"/>
    <w:rsid w:val="00843DC6"/>
    <w:rsid w:val="008447AD"/>
    <w:rsid w:val="00844F03"/>
    <w:rsid w:val="00845842"/>
    <w:rsid w:val="0084603C"/>
    <w:rsid w:val="00846338"/>
    <w:rsid w:val="008463A9"/>
    <w:rsid w:val="00847D74"/>
    <w:rsid w:val="00850748"/>
    <w:rsid w:val="00850FE7"/>
    <w:rsid w:val="0085142A"/>
    <w:rsid w:val="00851838"/>
    <w:rsid w:val="008528BC"/>
    <w:rsid w:val="008528F4"/>
    <w:rsid w:val="00852FE8"/>
    <w:rsid w:val="0085312A"/>
    <w:rsid w:val="008545EF"/>
    <w:rsid w:val="008548D7"/>
    <w:rsid w:val="008558D6"/>
    <w:rsid w:val="00855DF0"/>
    <w:rsid w:val="008573DF"/>
    <w:rsid w:val="00857DEB"/>
    <w:rsid w:val="0086192A"/>
    <w:rsid w:val="00861B56"/>
    <w:rsid w:val="00861BA9"/>
    <w:rsid w:val="00861C67"/>
    <w:rsid w:val="00861F0D"/>
    <w:rsid w:val="00862831"/>
    <w:rsid w:val="0086345E"/>
    <w:rsid w:val="00863844"/>
    <w:rsid w:val="00863A56"/>
    <w:rsid w:val="00863A8A"/>
    <w:rsid w:val="00863EB3"/>
    <w:rsid w:val="00863F78"/>
    <w:rsid w:val="008650C9"/>
    <w:rsid w:val="0086589F"/>
    <w:rsid w:val="00865B21"/>
    <w:rsid w:val="00865CEC"/>
    <w:rsid w:val="00865F0D"/>
    <w:rsid w:val="008661CD"/>
    <w:rsid w:val="00866FEB"/>
    <w:rsid w:val="00867B5C"/>
    <w:rsid w:val="00867CE5"/>
    <w:rsid w:val="00871488"/>
    <w:rsid w:val="00872887"/>
    <w:rsid w:val="00872C3F"/>
    <w:rsid w:val="00872E9C"/>
    <w:rsid w:val="00873838"/>
    <w:rsid w:val="00873A8E"/>
    <w:rsid w:val="00874006"/>
    <w:rsid w:val="00874567"/>
    <w:rsid w:val="008747A9"/>
    <w:rsid w:val="00874E30"/>
    <w:rsid w:val="0087503D"/>
    <w:rsid w:val="00875172"/>
    <w:rsid w:val="008753DB"/>
    <w:rsid w:val="00875DF0"/>
    <w:rsid w:val="0087608C"/>
    <w:rsid w:val="00876431"/>
    <w:rsid w:val="00877218"/>
    <w:rsid w:val="008773AD"/>
    <w:rsid w:val="00877EA9"/>
    <w:rsid w:val="00880864"/>
    <w:rsid w:val="00882A64"/>
    <w:rsid w:val="00882FAC"/>
    <w:rsid w:val="0088300C"/>
    <w:rsid w:val="00883854"/>
    <w:rsid w:val="00883F27"/>
    <w:rsid w:val="00883F91"/>
    <w:rsid w:val="00884028"/>
    <w:rsid w:val="00884F3F"/>
    <w:rsid w:val="00885D63"/>
    <w:rsid w:val="008867F6"/>
    <w:rsid w:val="00886C68"/>
    <w:rsid w:val="00886F68"/>
    <w:rsid w:val="00887114"/>
    <w:rsid w:val="008871E4"/>
    <w:rsid w:val="00887201"/>
    <w:rsid w:val="0088737E"/>
    <w:rsid w:val="008873C2"/>
    <w:rsid w:val="00887567"/>
    <w:rsid w:val="008877D9"/>
    <w:rsid w:val="00887952"/>
    <w:rsid w:val="00890377"/>
    <w:rsid w:val="00890AE0"/>
    <w:rsid w:val="00891C5B"/>
    <w:rsid w:val="00892CF4"/>
    <w:rsid w:val="008933A4"/>
    <w:rsid w:val="008936D8"/>
    <w:rsid w:val="00894F97"/>
    <w:rsid w:val="00895774"/>
    <w:rsid w:val="008978D0"/>
    <w:rsid w:val="008A086B"/>
    <w:rsid w:val="008A1032"/>
    <w:rsid w:val="008A1599"/>
    <w:rsid w:val="008A16E9"/>
    <w:rsid w:val="008A414B"/>
    <w:rsid w:val="008A45D5"/>
    <w:rsid w:val="008A4794"/>
    <w:rsid w:val="008A57EC"/>
    <w:rsid w:val="008A63E8"/>
    <w:rsid w:val="008A64DE"/>
    <w:rsid w:val="008A6B6B"/>
    <w:rsid w:val="008A7520"/>
    <w:rsid w:val="008A7A53"/>
    <w:rsid w:val="008A7EE0"/>
    <w:rsid w:val="008A7F20"/>
    <w:rsid w:val="008B00B6"/>
    <w:rsid w:val="008B02D7"/>
    <w:rsid w:val="008B145E"/>
    <w:rsid w:val="008B1AE2"/>
    <w:rsid w:val="008B1D3D"/>
    <w:rsid w:val="008B2205"/>
    <w:rsid w:val="008B2482"/>
    <w:rsid w:val="008B3592"/>
    <w:rsid w:val="008B3712"/>
    <w:rsid w:val="008B3AB0"/>
    <w:rsid w:val="008B3CF7"/>
    <w:rsid w:val="008B4181"/>
    <w:rsid w:val="008B4CB6"/>
    <w:rsid w:val="008B4CDB"/>
    <w:rsid w:val="008B5743"/>
    <w:rsid w:val="008B66A5"/>
    <w:rsid w:val="008B6ACD"/>
    <w:rsid w:val="008B73C4"/>
    <w:rsid w:val="008B7687"/>
    <w:rsid w:val="008B778D"/>
    <w:rsid w:val="008B7D8B"/>
    <w:rsid w:val="008B7E4E"/>
    <w:rsid w:val="008C0E53"/>
    <w:rsid w:val="008C3301"/>
    <w:rsid w:val="008C3BDB"/>
    <w:rsid w:val="008C3F9C"/>
    <w:rsid w:val="008C4E2F"/>
    <w:rsid w:val="008C4E5B"/>
    <w:rsid w:val="008C5E77"/>
    <w:rsid w:val="008C6321"/>
    <w:rsid w:val="008C653E"/>
    <w:rsid w:val="008C6913"/>
    <w:rsid w:val="008C719A"/>
    <w:rsid w:val="008C7526"/>
    <w:rsid w:val="008C7C92"/>
    <w:rsid w:val="008D010A"/>
    <w:rsid w:val="008D1D20"/>
    <w:rsid w:val="008D222D"/>
    <w:rsid w:val="008D24BB"/>
    <w:rsid w:val="008D2B60"/>
    <w:rsid w:val="008D2C45"/>
    <w:rsid w:val="008D2F85"/>
    <w:rsid w:val="008D3C55"/>
    <w:rsid w:val="008D3F6A"/>
    <w:rsid w:val="008D444D"/>
    <w:rsid w:val="008D5A20"/>
    <w:rsid w:val="008D5EE3"/>
    <w:rsid w:val="008D60E9"/>
    <w:rsid w:val="008D73A2"/>
    <w:rsid w:val="008E0238"/>
    <w:rsid w:val="008E04FC"/>
    <w:rsid w:val="008E0E21"/>
    <w:rsid w:val="008E1A67"/>
    <w:rsid w:val="008E1D4F"/>
    <w:rsid w:val="008E2047"/>
    <w:rsid w:val="008E27B5"/>
    <w:rsid w:val="008E3684"/>
    <w:rsid w:val="008E4BCD"/>
    <w:rsid w:val="008E53B5"/>
    <w:rsid w:val="008E591B"/>
    <w:rsid w:val="008E5AC4"/>
    <w:rsid w:val="008E5AF8"/>
    <w:rsid w:val="008E5C7F"/>
    <w:rsid w:val="008E5CC7"/>
    <w:rsid w:val="008E6364"/>
    <w:rsid w:val="008E63DC"/>
    <w:rsid w:val="008E69B1"/>
    <w:rsid w:val="008E7084"/>
    <w:rsid w:val="008E72D4"/>
    <w:rsid w:val="008F1F3C"/>
    <w:rsid w:val="008F2391"/>
    <w:rsid w:val="008F241E"/>
    <w:rsid w:val="008F269A"/>
    <w:rsid w:val="008F3CBB"/>
    <w:rsid w:val="008F3D43"/>
    <w:rsid w:val="008F4699"/>
    <w:rsid w:val="008F4DD8"/>
    <w:rsid w:val="008F4FBE"/>
    <w:rsid w:val="008F559D"/>
    <w:rsid w:val="008F58EE"/>
    <w:rsid w:val="008F6890"/>
    <w:rsid w:val="008F6993"/>
    <w:rsid w:val="008F6D44"/>
    <w:rsid w:val="009006BB"/>
    <w:rsid w:val="00900D9B"/>
    <w:rsid w:val="00900FC2"/>
    <w:rsid w:val="0090143E"/>
    <w:rsid w:val="009014C1"/>
    <w:rsid w:val="009017AC"/>
    <w:rsid w:val="00901A2C"/>
    <w:rsid w:val="0090223C"/>
    <w:rsid w:val="00902311"/>
    <w:rsid w:val="009026ED"/>
    <w:rsid w:val="009029CE"/>
    <w:rsid w:val="00903AA8"/>
    <w:rsid w:val="00903F68"/>
    <w:rsid w:val="009057D7"/>
    <w:rsid w:val="00905A79"/>
    <w:rsid w:val="0090640B"/>
    <w:rsid w:val="00906817"/>
    <w:rsid w:val="009078BF"/>
    <w:rsid w:val="009104BF"/>
    <w:rsid w:val="009105BD"/>
    <w:rsid w:val="00910CF6"/>
    <w:rsid w:val="0091248E"/>
    <w:rsid w:val="009129E1"/>
    <w:rsid w:val="009154D8"/>
    <w:rsid w:val="00915682"/>
    <w:rsid w:val="00915970"/>
    <w:rsid w:val="00916043"/>
    <w:rsid w:val="00916330"/>
    <w:rsid w:val="00916685"/>
    <w:rsid w:val="009177C8"/>
    <w:rsid w:val="00917C92"/>
    <w:rsid w:val="0092035C"/>
    <w:rsid w:val="009205A7"/>
    <w:rsid w:val="0092084C"/>
    <w:rsid w:val="009209F6"/>
    <w:rsid w:val="0092131D"/>
    <w:rsid w:val="00921390"/>
    <w:rsid w:val="0092195E"/>
    <w:rsid w:val="00921A29"/>
    <w:rsid w:val="00921A64"/>
    <w:rsid w:val="00921F91"/>
    <w:rsid w:val="00921F9C"/>
    <w:rsid w:val="00922F28"/>
    <w:rsid w:val="00923226"/>
    <w:rsid w:val="0092345E"/>
    <w:rsid w:val="00925035"/>
    <w:rsid w:val="00925340"/>
    <w:rsid w:val="0092563E"/>
    <w:rsid w:val="00926560"/>
    <w:rsid w:val="009269E6"/>
    <w:rsid w:val="00927E4B"/>
    <w:rsid w:val="009313D7"/>
    <w:rsid w:val="009313EF"/>
    <w:rsid w:val="00932C27"/>
    <w:rsid w:val="0093337F"/>
    <w:rsid w:val="00933706"/>
    <w:rsid w:val="009339B6"/>
    <w:rsid w:val="0093543E"/>
    <w:rsid w:val="00935636"/>
    <w:rsid w:val="00936569"/>
    <w:rsid w:val="00936792"/>
    <w:rsid w:val="00937AB2"/>
    <w:rsid w:val="00937BF3"/>
    <w:rsid w:val="00940552"/>
    <w:rsid w:val="00940F2F"/>
    <w:rsid w:val="00941374"/>
    <w:rsid w:val="009415BF"/>
    <w:rsid w:val="00941BDC"/>
    <w:rsid w:val="00942CA5"/>
    <w:rsid w:val="00943995"/>
    <w:rsid w:val="009446C5"/>
    <w:rsid w:val="00944E5E"/>
    <w:rsid w:val="00945480"/>
    <w:rsid w:val="00945699"/>
    <w:rsid w:val="009478F5"/>
    <w:rsid w:val="00950695"/>
    <w:rsid w:val="00950FD3"/>
    <w:rsid w:val="00951024"/>
    <w:rsid w:val="009526F4"/>
    <w:rsid w:val="009530BC"/>
    <w:rsid w:val="009531DF"/>
    <w:rsid w:val="00953212"/>
    <w:rsid w:val="00953F56"/>
    <w:rsid w:val="009542F7"/>
    <w:rsid w:val="00954CC0"/>
    <w:rsid w:val="009551BE"/>
    <w:rsid w:val="009557F6"/>
    <w:rsid w:val="009558B2"/>
    <w:rsid w:val="00955BF8"/>
    <w:rsid w:val="009560A8"/>
    <w:rsid w:val="00956103"/>
    <w:rsid w:val="009567B3"/>
    <w:rsid w:val="00960601"/>
    <w:rsid w:val="009607AA"/>
    <w:rsid w:val="0096133D"/>
    <w:rsid w:val="00961C0D"/>
    <w:rsid w:val="0096322D"/>
    <w:rsid w:val="009632BE"/>
    <w:rsid w:val="009633BD"/>
    <w:rsid w:val="0096364B"/>
    <w:rsid w:val="00963A23"/>
    <w:rsid w:val="0096492A"/>
    <w:rsid w:val="009650D2"/>
    <w:rsid w:val="009655AA"/>
    <w:rsid w:val="0096643D"/>
    <w:rsid w:val="00966745"/>
    <w:rsid w:val="00966905"/>
    <w:rsid w:val="00966BD4"/>
    <w:rsid w:val="0096744A"/>
    <w:rsid w:val="0096765B"/>
    <w:rsid w:val="00970AB8"/>
    <w:rsid w:val="00971663"/>
    <w:rsid w:val="00971ED4"/>
    <w:rsid w:val="00972488"/>
    <w:rsid w:val="009725DD"/>
    <w:rsid w:val="00973C2F"/>
    <w:rsid w:val="0097518A"/>
    <w:rsid w:val="00975B62"/>
    <w:rsid w:val="00975BA9"/>
    <w:rsid w:val="009770E4"/>
    <w:rsid w:val="00977AC7"/>
    <w:rsid w:val="00980502"/>
    <w:rsid w:val="00980886"/>
    <w:rsid w:val="00980DDC"/>
    <w:rsid w:val="00980DE6"/>
    <w:rsid w:val="00980EBC"/>
    <w:rsid w:val="00981230"/>
    <w:rsid w:val="009816C3"/>
    <w:rsid w:val="00982F55"/>
    <w:rsid w:val="009832E3"/>
    <w:rsid w:val="00983C8D"/>
    <w:rsid w:val="009840D6"/>
    <w:rsid w:val="00984416"/>
    <w:rsid w:val="009856F7"/>
    <w:rsid w:val="00986493"/>
    <w:rsid w:val="00986CBF"/>
    <w:rsid w:val="00987331"/>
    <w:rsid w:val="00987EC1"/>
    <w:rsid w:val="00990DAF"/>
    <w:rsid w:val="00991A6E"/>
    <w:rsid w:val="00995313"/>
    <w:rsid w:val="0099645E"/>
    <w:rsid w:val="009970E6"/>
    <w:rsid w:val="009A0106"/>
    <w:rsid w:val="009A038B"/>
    <w:rsid w:val="009A0607"/>
    <w:rsid w:val="009A077E"/>
    <w:rsid w:val="009A1494"/>
    <w:rsid w:val="009A16BB"/>
    <w:rsid w:val="009A1989"/>
    <w:rsid w:val="009A36ED"/>
    <w:rsid w:val="009A4B30"/>
    <w:rsid w:val="009A505C"/>
    <w:rsid w:val="009A5819"/>
    <w:rsid w:val="009A5E84"/>
    <w:rsid w:val="009A6CB5"/>
    <w:rsid w:val="009A746E"/>
    <w:rsid w:val="009A75FB"/>
    <w:rsid w:val="009B0183"/>
    <w:rsid w:val="009B0778"/>
    <w:rsid w:val="009B0992"/>
    <w:rsid w:val="009B160E"/>
    <w:rsid w:val="009B17F4"/>
    <w:rsid w:val="009B1C06"/>
    <w:rsid w:val="009B1F4F"/>
    <w:rsid w:val="009B1FF2"/>
    <w:rsid w:val="009B232A"/>
    <w:rsid w:val="009B2E88"/>
    <w:rsid w:val="009B309E"/>
    <w:rsid w:val="009B35C6"/>
    <w:rsid w:val="009B382D"/>
    <w:rsid w:val="009B4DAE"/>
    <w:rsid w:val="009B5B27"/>
    <w:rsid w:val="009B5F98"/>
    <w:rsid w:val="009B6363"/>
    <w:rsid w:val="009B63E9"/>
    <w:rsid w:val="009B64FE"/>
    <w:rsid w:val="009C2E80"/>
    <w:rsid w:val="009C2EBF"/>
    <w:rsid w:val="009C3A95"/>
    <w:rsid w:val="009C3B6E"/>
    <w:rsid w:val="009C4225"/>
    <w:rsid w:val="009C449D"/>
    <w:rsid w:val="009C4CB9"/>
    <w:rsid w:val="009C50FB"/>
    <w:rsid w:val="009C5324"/>
    <w:rsid w:val="009C55ED"/>
    <w:rsid w:val="009C5B69"/>
    <w:rsid w:val="009C5EF4"/>
    <w:rsid w:val="009C614C"/>
    <w:rsid w:val="009C7384"/>
    <w:rsid w:val="009C79EF"/>
    <w:rsid w:val="009C7A6F"/>
    <w:rsid w:val="009C7DE2"/>
    <w:rsid w:val="009D008B"/>
    <w:rsid w:val="009D025F"/>
    <w:rsid w:val="009D0535"/>
    <w:rsid w:val="009D05FA"/>
    <w:rsid w:val="009D14F7"/>
    <w:rsid w:val="009D17C7"/>
    <w:rsid w:val="009D216D"/>
    <w:rsid w:val="009D2F9C"/>
    <w:rsid w:val="009D3A95"/>
    <w:rsid w:val="009D451A"/>
    <w:rsid w:val="009D45C2"/>
    <w:rsid w:val="009D468A"/>
    <w:rsid w:val="009D4E87"/>
    <w:rsid w:val="009D514C"/>
    <w:rsid w:val="009D55EF"/>
    <w:rsid w:val="009D6CEA"/>
    <w:rsid w:val="009E007D"/>
    <w:rsid w:val="009E0B3C"/>
    <w:rsid w:val="009E1004"/>
    <w:rsid w:val="009E2755"/>
    <w:rsid w:val="009E32B6"/>
    <w:rsid w:val="009E3AFC"/>
    <w:rsid w:val="009E3D75"/>
    <w:rsid w:val="009E3F30"/>
    <w:rsid w:val="009E41FC"/>
    <w:rsid w:val="009E4AC8"/>
    <w:rsid w:val="009E6697"/>
    <w:rsid w:val="009E6703"/>
    <w:rsid w:val="009E7F8B"/>
    <w:rsid w:val="009F02F8"/>
    <w:rsid w:val="009F0963"/>
    <w:rsid w:val="009F0F35"/>
    <w:rsid w:val="009F1304"/>
    <w:rsid w:val="009F155E"/>
    <w:rsid w:val="009F198F"/>
    <w:rsid w:val="009F2629"/>
    <w:rsid w:val="009F2D1D"/>
    <w:rsid w:val="009F2E5E"/>
    <w:rsid w:val="009F3648"/>
    <w:rsid w:val="009F36AA"/>
    <w:rsid w:val="009F45DE"/>
    <w:rsid w:val="009F4B16"/>
    <w:rsid w:val="009F5BA3"/>
    <w:rsid w:val="009F5BFC"/>
    <w:rsid w:val="009F61DE"/>
    <w:rsid w:val="00A006D5"/>
    <w:rsid w:val="00A00CF5"/>
    <w:rsid w:val="00A011B5"/>
    <w:rsid w:val="00A01811"/>
    <w:rsid w:val="00A01980"/>
    <w:rsid w:val="00A02635"/>
    <w:rsid w:val="00A04CB9"/>
    <w:rsid w:val="00A04DFC"/>
    <w:rsid w:val="00A05CDF"/>
    <w:rsid w:val="00A05E94"/>
    <w:rsid w:val="00A067A5"/>
    <w:rsid w:val="00A108E3"/>
    <w:rsid w:val="00A113CB"/>
    <w:rsid w:val="00A119D7"/>
    <w:rsid w:val="00A13E9F"/>
    <w:rsid w:val="00A1405A"/>
    <w:rsid w:val="00A14236"/>
    <w:rsid w:val="00A1475D"/>
    <w:rsid w:val="00A15400"/>
    <w:rsid w:val="00A15A20"/>
    <w:rsid w:val="00A16D85"/>
    <w:rsid w:val="00A1732D"/>
    <w:rsid w:val="00A176A9"/>
    <w:rsid w:val="00A179D0"/>
    <w:rsid w:val="00A21B82"/>
    <w:rsid w:val="00A23D4F"/>
    <w:rsid w:val="00A24EAF"/>
    <w:rsid w:val="00A251FC"/>
    <w:rsid w:val="00A27097"/>
    <w:rsid w:val="00A273A0"/>
    <w:rsid w:val="00A27F9A"/>
    <w:rsid w:val="00A30289"/>
    <w:rsid w:val="00A30537"/>
    <w:rsid w:val="00A314F4"/>
    <w:rsid w:val="00A31570"/>
    <w:rsid w:val="00A317F4"/>
    <w:rsid w:val="00A32433"/>
    <w:rsid w:val="00A325E1"/>
    <w:rsid w:val="00A32AAB"/>
    <w:rsid w:val="00A32D23"/>
    <w:rsid w:val="00A332CF"/>
    <w:rsid w:val="00A3343D"/>
    <w:rsid w:val="00A33765"/>
    <w:rsid w:val="00A33D07"/>
    <w:rsid w:val="00A351B6"/>
    <w:rsid w:val="00A35634"/>
    <w:rsid w:val="00A35DA3"/>
    <w:rsid w:val="00A372C2"/>
    <w:rsid w:val="00A37352"/>
    <w:rsid w:val="00A379A6"/>
    <w:rsid w:val="00A37B84"/>
    <w:rsid w:val="00A407F6"/>
    <w:rsid w:val="00A4080E"/>
    <w:rsid w:val="00A4106A"/>
    <w:rsid w:val="00A41406"/>
    <w:rsid w:val="00A430DD"/>
    <w:rsid w:val="00A43964"/>
    <w:rsid w:val="00A43B3D"/>
    <w:rsid w:val="00A45321"/>
    <w:rsid w:val="00A45A14"/>
    <w:rsid w:val="00A45B45"/>
    <w:rsid w:val="00A4670B"/>
    <w:rsid w:val="00A4797B"/>
    <w:rsid w:val="00A47AD8"/>
    <w:rsid w:val="00A5006A"/>
    <w:rsid w:val="00A500B2"/>
    <w:rsid w:val="00A50498"/>
    <w:rsid w:val="00A509F7"/>
    <w:rsid w:val="00A50C29"/>
    <w:rsid w:val="00A51F2A"/>
    <w:rsid w:val="00A51F56"/>
    <w:rsid w:val="00A52013"/>
    <w:rsid w:val="00A52185"/>
    <w:rsid w:val="00A5241A"/>
    <w:rsid w:val="00A53B9D"/>
    <w:rsid w:val="00A53BAF"/>
    <w:rsid w:val="00A53C08"/>
    <w:rsid w:val="00A53D97"/>
    <w:rsid w:val="00A54534"/>
    <w:rsid w:val="00A547E3"/>
    <w:rsid w:val="00A54E64"/>
    <w:rsid w:val="00A55259"/>
    <w:rsid w:val="00A55F7B"/>
    <w:rsid w:val="00A5632D"/>
    <w:rsid w:val="00A5665A"/>
    <w:rsid w:val="00A56D75"/>
    <w:rsid w:val="00A57580"/>
    <w:rsid w:val="00A57B8A"/>
    <w:rsid w:val="00A600DC"/>
    <w:rsid w:val="00A6012B"/>
    <w:rsid w:val="00A60B44"/>
    <w:rsid w:val="00A618D9"/>
    <w:rsid w:val="00A61CCE"/>
    <w:rsid w:val="00A62AC3"/>
    <w:rsid w:val="00A634BF"/>
    <w:rsid w:val="00A64102"/>
    <w:rsid w:val="00A643FA"/>
    <w:rsid w:val="00A65C63"/>
    <w:rsid w:val="00A65C71"/>
    <w:rsid w:val="00A662DB"/>
    <w:rsid w:val="00A66469"/>
    <w:rsid w:val="00A66921"/>
    <w:rsid w:val="00A67736"/>
    <w:rsid w:val="00A67BBD"/>
    <w:rsid w:val="00A67EAE"/>
    <w:rsid w:val="00A7053F"/>
    <w:rsid w:val="00A70718"/>
    <w:rsid w:val="00A71462"/>
    <w:rsid w:val="00A7249D"/>
    <w:rsid w:val="00A729B2"/>
    <w:rsid w:val="00A72DD2"/>
    <w:rsid w:val="00A73225"/>
    <w:rsid w:val="00A73519"/>
    <w:rsid w:val="00A73526"/>
    <w:rsid w:val="00A739FB"/>
    <w:rsid w:val="00A73A52"/>
    <w:rsid w:val="00A7413D"/>
    <w:rsid w:val="00A7498F"/>
    <w:rsid w:val="00A74B1A"/>
    <w:rsid w:val="00A74B72"/>
    <w:rsid w:val="00A756E5"/>
    <w:rsid w:val="00A75E64"/>
    <w:rsid w:val="00A76CAA"/>
    <w:rsid w:val="00A77745"/>
    <w:rsid w:val="00A80FCC"/>
    <w:rsid w:val="00A8175F"/>
    <w:rsid w:val="00A81AB6"/>
    <w:rsid w:val="00A81EC3"/>
    <w:rsid w:val="00A823CF"/>
    <w:rsid w:val="00A82401"/>
    <w:rsid w:val="00A8269F"/>
    <w:rsid w:val="00A82948"/>
    <w:rsid w:val="00A83884"/>
    <w:rsid w:val="00A845B4"/>
    <w:rsid w:val="00A848B0"/>
    <w:rsid w:val="00A8503E"/>
    <w:rsid w:val="00A85433"/>
    <w:rsid w:val="00A8594B"/>
    <w:rsid w:val="00A865A4"/>
    <w:rsid w:val="00A866D2"/>
    <w:rsid w:val="00A86A0A"/>
    <w:rsid w:val="00A87C8B"/>
    <w:rsid w:val="00A912A7"/>
    <w:rsid w:val="00A92045"/>
    <w:rsid w:val="00A92C94"/>
    <w:rsid w:val="00A9363E"/>
    <w:rsid w:val="00A9373A"/>
    <w:rsid w:val="00A93BDE"/>
    <w:rsid w:val="00A93C30"/>
    <w:rsid w:val="00A94611"/>
    <w:rsid w:val="00A952E8"/>
    <w:rsid w:val="00A9663F"/>
    <w:rsid w:val="00A97015"/>
    <w:rsid w:val="00A972EB"/>
    <w:rsid w:val="00AA0557"/>
    <w:rsid w:val="00AA0943"/>
    <w:rsid w:val="00AA0946"/>
    <w:rsid w:val="00AA0B1E"/>
    <w:rsid w:val="00AA1FC8"/>
    <w:rsid w:val="00AA26D4"/>
    <w:rsid w:val="00AA37D2"/>
    <w:rsid w:val="00AA4228"/>
    <w:rsid w:val="00AA502E"/>
    <w:rsid w:val="00AA5141"/>
    <w:rsid w:val="00AA5E42"/>
    <w:rsid w:val="00AA5F8F"/>
    <w:rsid w:val="00AA5FB5"/>
    <w:rsid w:val="00AA61B5"/>
    <w:rsid w:val="00AA6776"/>
    <w:rsid w:val="00AA6A2F"/>
    <w:rsid w:val="00AA6FC3"/>
    <w:rsid w:val="00AA795D"/>
    <w:rsid w:val="00AA7C68"/>
    <w:rsid w:val="00AB032E"/>
    <w:rsid w:val="00AB080D"/>
    <w:rsid w:val="00AB0BC9"/>
    <w:rsid w:val="00AB19AA"/>
    <w:rsid w:val="00AB248D"/>
    <w:rsid w:val="00AB2D4F"/>
    <w:rsid w:val="00AB3F35"/>
    <w:rsid w:val="00AB55FC"/>
    <w:rsid w:val="00AB6350"/>
    <w:rsid w:val="00AB6D36"/>
    <w:rsid w:val="00AB7A84"/>
    <w:rsid w:val="00AC068A"/>
    <w:rsid w:val="00AC1091"/>
    <w:rsid w:val="00AC1129"/>
    <w:rsid w:val="00AC1988"/>
    <w:rsid w:val="00AC2082"/>
    <w:rsid w:val="00AC2A91"/>
    <w:rsid w:val="00AC2DA2"/>
    <w:rsid w:val="00AC4D32"/>
    <w:rsid w:val="00AC4E74"/>
    <w:rsid w:val="00AC5A9A"/>
    <w:rsid w:val="00AC5E16"/>
    <w:rsid w:val="00AC5F73"/>
    <w:rsid w:val="00AC6110"/>
    <w:rsid w:val="00AC775C"/>
    <w:rsid w:val="00AC77C7"/>
    <w:rsid w:val="00AC7D62"/>
    <w:rsid w:val="00AD042D"/>
    <w:rsid w:val="00AD080A"/>
    <w:rsid w:val="00AD0BD0"/>
    <w:rsid w:val="00AD0D50"/>
    <w:rsid w:val="00AD12AB"/>
    <w:rsid w:val="00AD12D5"/>
    <w:rsid w:val="00AD1EA2"/>
    <w:rsid w:val="00AD1FAF"/>
    <w:rsid w:val="00AD24CC"/>
    <w:rsid w:val="00AD2842"/>
    <w:rsid w:val="00AD3613"/>
    <w:rsid w:val="00AD3F98"/>
    <w:rsid w:val="00AD444D"/>
    <w:rsid w:val="00AD4F41"/>
    <w:rsid w:val="00AD4FE1"/>
    <w:rsid w:val="00AD631E"/>
    <w:rsid w:val="00AD6501"/>
    <w:rsid w:val="00AD66A2"/>
    <w:rsid w:val="00AD6DD9"/>
    <w:rsid w:val="00AD7742"/>
    <w:rsid w:val="00AD7FCA"/>
    <w:rsid w:val="00AE0016"/>
    <w:rsid w:val="00AE060C"/>
    <w:rsid w:val="00AE09DF"/>
    <w:rsid w:val="00AE0C08"/>
    <w:rsid w:val="00AE1FF9"/>
    <w:rsid w:val="00AE2DBE"/>
    <w:rsid w:val="00AE3251"/>
    <w:rsid w:val="00AE3751"/>
    <w:rsid w:val="00AE4AAB"/>
    <w:rsid w:val="00AE543A"/>
    <w:rsid w:val="00AE6230"/>
    <w:rsid w:val="00AE6289"/>
    <w:rsid w:val="00AE6548"/>
    <w:rsid w:val="00AE719F"/>
    <w:rsid w:val="00AE7510"/>
    <w:rsid w:val="00AE753F"/>
    <w:rsid w:val="00AF0AA6"/>
    <w:rsid w:val="00AF0B57"/>
    <w:rsid w:val="00AF2237"/>
    <w:rsid w:val="00AF22EF"/>
    <w:rsid w:val="00AF2CC9"/>
    <w:rsid w:val="00AF2DA4"/>
    <w:rsid w:val="00AF41B4"/>
    <w:rsid w:val="00AF494C"/>
    <w:rsid w:val="00AF4F8A"/>
    <w:rsid w:val="00AF622C"/>
    <w:rsid w:val="00AF62BE"/>
    <w:rsid w:val="00AF65B7"/>
    <w:rsid w:val="00AF68D4"/>
    <w:rsid w:val="00AF6D1C"/>
    <w:rsid w:val="00AF6D92"/>
    <w:rsid w:val="00AF72E7"/>
    <w:rsid w:val="00B00CDE"/>
    <w:rsid w:val="00B0162F"/>
    <w:rsid w:val="00B01830"/>
    <w:rsid w:val="00B02B5C"/>
    <w:rsid w:val="00B04CCD"/>
    <w:rsid w:val="00B070E7"/>
    <w:rsid w:val="00B079B1"/>
    <w:rsid w:val="00B07A30"/>
    <w:rsid w:val="00B07CF6"/>
    <w:rsid w:val="00B07F82"/>
    <w:rsid w:val="00B11085"/>
    <w:rsid w:val="00B114A6"/>
    <w:rsid w:val="00B11720"/>
    <w:rsid w:val="00B11E20"/>
    <w:rsid w:val="00B12246"/>
    <w:rsid w:val="00B12750"/>
    <w:rsid w:val="00B134FF"/>
    <w:rsid w:val="00B16147"/>
    <w:rsid w:val="00B1617E"/>
    <w:rsid w:val="00B16268"/>
    <w:rsid w:val="00B16752"/>
    <w:rsid w:val="00B16906"/>
    <w:rsid w:val="00B16DCF"/>
    <w:rsid w:val="00B17CC9"/>
    <w:rsid w:val="00B20614"/>
    <w:rsid w:val="00B20833"/>
    <w:rsid w:val="00B208AA"/>
    <w:rsid w:val="00B20F37"/>
    <w:rsid w:val="00B211C4"/>
    <w:rsid w:val="00B212CF"/>
    <w:rsid w:val="00B2201C"/>
    <w:rsid w:val="00B22342"/>
    <w:rsid w:val="00B223E4"/>
    <w:rsid w:val="00B22635"/>
    <w:rsid w:val="00B22AB0"/>
    <w:rsid w:val="00B22CDD"/>
    <w:rsid w:val="00B23AFA"/>
    <w:rsid w:val="00B23F41"/>
    <w:rsid w:val="00B2747D"/>
    <w:rsid w:val="00B27874"/>
    <w:rsid w:val="00B27D0E"/>
    <w:rsid w:val="00B30644"/>
    <w:rsid w:val="00B30C29"/>
    <w:rsid w:val="00B30D62"/>
    <w:rsid w:val="00B30F41"/>
    <w:rsid w:val="00B32312"/>
    <w:rsid w:val="00B32C08"/>
    <w:rsid w:val="00B330AF"/>
    <w:rsid w:val="00B33900"/>
    <w:rsid w:val="00B345B0"/>
    <w:rsid w:val="00B35D67"/>
    <w:rsid w:val="00B378F9"/>
    <w:rsid w:val="00B40322"/>
    <w:rsid w:val="00B40C97"/>
    <w:rsid w:val="00B42493"/>
    <w:rsid w:val="00B43A5C"/>
    <w:rsid w:val="00B43D49"/>
    <w:rsid w:val="00B44349"/>
    <w:rsid w:val="00B44730"/>
    <w:rsid w:val="00B447FF"/>
    <w:rsid w:val="00B45E20"/>
    <w:rsid w:val="00B46C51"/>
    <w:rsid w:val="00B46EED"/>
    <w:rsid w:val="00B471BB"/>
    <w:rsid w:val="00B4727C"/>
    <w:rsid w:val="00B47327"/>
    <w:rsid w:val="00B478BD"/>
    <w:rsid w:val="00B518BA"/>
    <w:rsid w:val="00B52375"/>
    <w:rsid w:val="00B524D3"/>
    <w:rsid w:val="00B5358D"/>
    <w:rsid w:val="00B536ED"/>
    <w:rsid w:val="00B551F7"/>
    <w:rsid w:val="00B55816"/>
    <w:rsid w:val="00B56168"/>
    <w:rsid w:val="00B5691E"/>
    <w:rsid w:val="00B56C77"/>
    <w:rsid w:val="00B57630"/>
    <w:rsid w:val="00B57FBB"/>
    <w:rsid w:val="00B60D04"/>
    <w:rsid w:val="00B60E78"/>
    <w:rsid w:val="00B60FE1"/>
    <w:rsid w:val="00B61277"/>
    <w:rsid w:val="00B61880"/>
    <w:rsid w:val="00B61FF1"/>
    <w:rsid w:val="00B62300"/>
    <w:rsid w:val="00B636E3"/>
    <w:rsid w:val="00B638D4"/>
    <w:rsid w:val="00B64CC6"/>
    <w:rsid w:val="00B65488"/>
    <w:rsid w:val="00B6555B"/>
    <w:rsid w:val="00B65BFB"/>
    <w:rsid w:val="00B65D53"/>
    <w:rsid w:val="00B65F2C"/>
    <w:rsid w:val="00B6656F"/>
    <w:rsid w:val="00B668AB"/>
    <w:rsid w:val="00B66AE6"/>
    <w:rsid w:val="00B67349"/>
    <w:rsid w:val="00B67F66"/>
    <w:rsid w:val="00B70417"/>
    <w:rsid w:val="00B7095B"/>
    <w:rsid w:val="00B70FEA"/>
    <w:rsid w:val="00B710F9"/>
    <w:rsid w:val="00B715FD"/>
    <w:rsid w:val="00B717F4"/>
    <w:rsid w:val="00B72367"/>
    <w:rsid w:val="00B72E94"/>
    <w:rsid w:val="00B73530"/>
    <w:rsid w:val="00B740A3"/>
    <w:rsid w:val="00B74169"/>
    <w:rsid w:val="00B745DB"/>
    <w:rsid w:val="00B74972"/>
    <w:rsid w:val="00B75604"/>
    <w:rsid w:val="00B76547"/>
    <w:rsid w:val="00B76A56"/>
    <w:rsid w:val="00B77EB6"/>
    <w:rsid w:val="00B80241"/>
    <w:rsid w:val="00B80287"/>
    <w:rsid w:val="00B8029A"/>
    <w:rsid w:val="00B80367"/>
    <w:rsid w:val="00B823D8"/>
    <w:rsid w:val="00B82929"/>
    <w:rsid w:val="00B82CD1"/>
    <w:rsid w:val="00B84D14"/>
    <w:rsid w:val="00B85E1B"/>
    <w:rsid w:val="00B866E5"/>
    <w:rsid w:val="00B87DEE"/>
    <w:rsid w:val="00B90E28"/>
    <w:rsid w:val="00B91BF5"/>
    <w:rsid w:val="00B9268D"/>
    <w:rsid w:val="00B926F9"/>
    <w:rsid w:val="00B93919"/>
    <w:rsid w:val="00B93C91"/>
    <w:rsid w:val="00B93E4F"/>
    <w:rsid w:val="00B94D2C"/>
    <w:rsid w:val="00B94D3C"/>
    <w:rsid w:val="00B951E2"/>
    <w:rsid w:val="00B954D6"/>
    <w:rsid w:val="00B95E5C"/>
    <w:rsid w:val="00B9645E"/>
    <w:rsid w:val="00B9650B"/>
    <w:rsid w:val="00B966CA"/>
    <w:rsid w:val="00B96C96"/>
    <w:rsid w:val="00B9774F"/>
    <w:rsid w:val="00B97F93"/>
    <w:rsid w:val="00BA078D"/>
    <w:rsid w:val="00BA1EDD"/>
    <w:rsid w:val="00BA2AC5"/>
    <w:rsid w:val="00BA2CD7"/>
    <w:rsid w:val="00BA3B23"/>
    <w:rsid w:val="00BA4A27"/>
    <w:rsid w:val="00BA4DF0"/>
    <w:rsid w:val="00BA52BE"/>
    <w:rsid w:val="00BA5891"/>
    <w:rsid w:val="00BA5A93"/>
    <w:rsid w:val="00BA6069"/>
    <w:rsid w:val="00BA609A"/>
    <w:rsid w:val="00BA6296"/>
    <w:rsid w:val="00BA69F0"/>
    <w:rsid w:val="00BA780E"/>
    <w:rsid w:val="00BA7C9C"/>
    <w:rsid w:val="00BB0093"/>
    <w:rsid w:val="00BB0115"/>
    <w:rsid w:val="00BB0801"/>
    <w:rsid w:val="00BB25C4"/>
    <w:rsid w:val="00BB287E"/>
    <w:rsid w:val="00BB34A8"/>
    <w:rsid w:val="00BB3C20"/>
    <w:rsid w:val="00BB43F9"/>
    <w:rsid w:val="00BB61E5"/>
    <w:rsid w:val="00BB6557"/>
    <w:rsid w:val="00BB65ED"/>
    <w:rsid w:val="00BB6DF0"/>
    <w:rsid w:val="00BB6E04"/>
    <w:rsid w:val="00BB7456"/>
    <w:rsid w:val="00BB7773"/>
    <w:rsid w:val="00BB7B45"/>
    <w:rsid w:val="00BB7E45"/>
    <w:rsid w:val="00BB7FB0"/>
    <w:rsid w:val="00BC0144"/>
    <w:rsid w:val="00BC2516"/>
    <w:rsid w:val="00BC27FE"/>
    <w:rsid w:val="00BC39B3"/>
    <w:rsid w:val="00BC3D03"/>
    <w:rsid w:val="00BC3F54"/>
    <w:rsid w:val="00BC434D"/>
    <w:rsid w:val="00BC46F6"/>
    <w:rsid w:val="00BC4916"/>
    <w:rsid w:val="00BC51E2"/>
    <w:rsid w:val="00BC5C49"/>
    <w:rsid w:val="00BC5D5A"/>
    <w:rsid w:val="00BC6D01"/>
    <w:rsid w:val="00BC71FC"/>
    <w:rsid w:val="00BC794D"/>
    <w:rsid w:val="00BD022D"/>
    <w:rsid w:val="00BD04C5"/>
    <w:rsid w:val="00BD0A82"/>
    <w:rsid w:val="00BD1B38"/>
    <w:rsid w:val="00BD25E4"/>
    <w:rsid w:val="00BD29F9"/>
    <w:rsid w:val="00BD3234"/>
    <w:rsid w:val="00BD3776"/>
    <w:rsid w:val="00BD603B"/>
    <w:rsid w:val="00BD6103"/>
    <w:rsid w:val="00BD63AC"/>
    <w:rsid w:val="00BD6D3E"/>
    <w:rsid w:val="00BD6F98"/>
    <w:rsid w:val="00BD795B"/>
    <w:rsid w:val="00BE0EDD"/>
    <w:rsid w:val="00BE111B"/>
    <w:rsid w:val="00BE1917"/>
    <w:rsid w:val="00BE2A0C"/>
    <w:rsid w:val="00BE2A21"/>
    <w:rsid w:val="00BE3B09"/>
    <w:rsid w:val="00BE3CA0"/>
    <w:rsid w:val="00BE3F04"/>
    <w:rsid w:val="00BE4355"/>
    <w:rsid w:val="00BE48DA"/>
    <w:rsid w:val="00BE589A"/>
    <w:rsid w:val="00BE5F10"/>
    <w:rsid w:val="00BE644B"/>
    <w:rsid w:val="00BE65F8"/>
    <w:rsid w:val="00BE765B"/>
    <w:rsid w:val="00BF021D"/>
    <w:rsid w:val="00BF0258"/>
    <w:rsid w:val="00BF1164"/>
    <w:rsid w:val="00BF154D"/>
    <w:rsid w:val="00BF247E"/>
    <w:rsid w:val="00BF2483"/>
    <w:rsid w:val="00BF2CBF"/>
    <w:rsid w:val="00BF2DC8"/>
    <w:rsid w:val="00BF417C"/>
    <w:rsid w:val="00BF518A"/>
    <w:rsid w:val="00BF790F"/>
    <w:rsid w:val="00BF7EC4"/>
    <w:rsid w:val="00C0055C"/>
    <w:rsid w:val="00C0088E"/>
    <w:rsid w:val="00C00C61"/>
    <w:rsid w:val="00C010EA"/>
    <w:rsid w:val="00C0143C"/>
    <w:rsid w:val="00C0343F"/>
    <w:rsid w:val="00C03C33"/>
    <w:rsid w:val="00C03D19"/>
    <w:rsid w:val="00C04967"/>
    <w:rsid w:val="00C049F3"/>
    <w:rsid w:val="00C05B0D"/>
    <w:rsid w:val="00C05F15"/>
    <w:rsid w:val="00C06650"/>
    <w:rsid w:val="00C06986"/>
    <w:rsid w:val="00C06D38"/>
    <w:rsid w:val="00C078F7"/>
    <w:rsid w:val="00C11581"/>
    <w:rsid w:val="00C1158B"/>
    <w:rsid w:val="00C11D20"/>
    <w:rsid w:val="00C128E9"/>
    <w:rsid w:val="00C12E9C"/>
    <w:rsid w:val="00C12F67"/>
    <w:rsid w:val="00C134DD"/>
    <w:rsid w:val="00C13D8A"/>
    <w:rsid w:val="00C14553"/>
    <w:rsid w:val="00C145E7"/>
    <w:rsid w:val="00C14806"/>
    <w:rsid w:val="00C14D41"/>
    <w:rsid w:val="00C16F19"/>
    <w:rsid w:val="00C170FC"/>
    <w:rsid w:val="00C175DD"/>
    <w:rsid w:val="00C17C52"/>
    <w:rsid w:val="00C17F35"/>
    <w:rsid w:val="00C20060"/>
    <w:rsid w:val="00C207AB"/>
    <w:rsid w:val="00C20B01"/>
    <w:rsid w:val="00C20E30"/>
    <w:rsid w:val="00C20F00"/>
    <w:rsid w:val="00C21C62"/>
    <w:rsid w:val="00C2233A"/>
    <w:rsid w:val="00C22937"/>
    <w:rsid w:val="00C229E0"/>
    <w:rsid w:val="00C2308D"/>
    <w:rsid w:val="00C2338E"/>
    <w:rsid w:val="00C23B42"/>
    <w:rsid w:val="00C23B61"/>
    <w:rsid w:val="00C2449E"/>
    <w:rsid w:val="00C244A3"/>
    <w:rsid w:val="00C249DE"/>
    <w:rsid w:val="00C25849"/>
    <w:rsid w:val="00C26349"/>
    <w:rsid w:val="00C279B2"/>
    <w:rsid w:val="00C27F3D"/>
    <w:rsid w:val="00C302D3"/>
    <w:rsid w:val="00C305B6"/>
    <w:rsid w:val="00C33C4C"/>
    <w:rsid w:val="00C33FD2"/>
    <w:rsid w:val="00C353B0"/>
    <w:rsid w:val="00C3548F"/>
    <w:rsid w:val="00C36B94"/>
    <w:rsid w:val="00C37557"/>
    <w:rsid w:val="00C37AA9"/>
    <w:rsid w:val="00C37DB4"/>
    <w:rsid w:val="00C37F75"/>
    <w:rsid w:val="00C40896"/>
    <w:rsid w:val="00C40A4F"/>
    <w:rsid w:val="00C4108B"/>
    <w:rsid w:val="00C410A4"/>
    <w:rsid w:val="00C42FE7"/>
    <w:rsid w:val="00C433C2"/>
    <w:rsid w:val="00C43539"/>
    <w:rsid w:val="00C43A70"/>
    <w:rsid w:val="00C43C6E"/>
    <w:rsid w:val="00C444F6"/>
    <w:rsid w:val="00C4461A"/>
    <w:rsid w:val="00C44670"/>
    <w:rsid w:val="00C45E3A"/>
    <w:rsid w:val="00C46697"/>
    <w:rsid w:val="00C46795"/>
    <w:rsid w:val="00C4695E"/>
    <w:rsid w:val="00C46CAF"/>
    <w:rsid w:val="00C472A4"/>
    <w:rsid w:val="00C4769F"/>
    <w:rsid w:val="00C47AB4"/>
    <w:rsid w:val="00C500CA"/>
    <w:rsid w:val="00C50234"/>
    <w:rsid w:val="00C50A0D"/>
    <w:rsid w:val="00C50D81"/>
    <w:rsid w:val="00C5102E"/>
    <w:rsid w:val="00C52C57"/>
    <w:rsid w:val="00C5385E"/>
    <w:rsid w:val="00C54023"/>
    <w:rsid w:val="00C5495D"/>
    <w:rsid w:val="00C54B48"/>
    <w:rsid w:val="00C5530B"/>
    <w:rsid w:val="00C55399"/>
    <w:rsid w:val="00C56532"/>
    <w:rsid w:val="00C5735E"/>
    <w:rsid w:val="00C57363"/>
    <w:rsid w:val="00C57FC6"/>
    <w:rsid w:val="00C6040D"/>
    <w:rsid w:val="00C60DA9"/>
    <w:rsid w:val="00C613E5"/>
    <w:rsid w:val="00C6150B"/>
    <w:rsid w:val="00C61654"/>
    <w:rsid w:val="00C61DC9"/>
    <w:rsid w:val="00C61DD6"/>
    <w:rsid w:val="00C63240"/>
    <w:rsid w:val="00C637DB"/>
    <w:rsid w:val="00C63EEF"/>
    <w:rsid w:val="00C64280"/>
    <w:rsid w:val="00C648A3"/>
    <w:rsid w:val="00C649DD"/>
    <w:rsid w:val="00C64AB0"/>
    <w:rsid w:val="00C65D4F"/>
    <w:rsid w:val="00C678A3"/>
    <w:rsid w:val="00C70C9F"/>
    <w:rsid w:val="00C70FD1"/>
    <w:rsid w:val="00C71252"/>
    <w:rsid w:val="00C72322"/>
    <w:rsid w:val="00C72E13"/>
    <w:rsid w:val="00C72E72"/>
    <w:rsid w:val="00C7352D"/>
    <w:rsid w:val="00C73D52"/>
    <w:rsid w:val="00C758A9"/>
    <w:rsid w:val="00C76322"/>
    <w:rsid w:val="00C76457"/>
    <w:rsid w:val="00C777EE"/>
    <w:rsid w:val="00C77EFE"/>
    <w:rsid w:val="00C77FB2"/>
    <w:rsid w:val="00C80E2B"/>
    <w:rsid w:val="00C81537"/>
    <w:rsid w:val="00C816D9"/>
    <w:rsid w:val="00C8189F"/>
    <w:rsid w:val="00C81BFC"/>
    <w:rsid w:val="00C81F0B"/>
    <w:rsid w:val="00C824CF"/>
    <w:rsid w:val="00C831EC"/>
    <w:rsid w:val="00C836AD"/>
    <w:rsid w:val="00C838FB"/>
    <w:rsid w:val="00C84B85"/>
    <w:rsid w:val="00C84D63"/>
    <w:rsid w:val="00C858B4"/>
    <w:rsid w:val="00C85B40"/>
    <w:rsid w:val="00C85C2F"/>
    <w:rsid w:val="00C85D95"/>
    <w:rsid w:val="00C86829"/>
    <w:rsid w:val="00C877F8"/>
    <w:rsid w:val="00C87925"/>
    <w:rsid w:val="00C92105"/>
    <w:rsid w:val="00C92391"/>
    <w:rsid w:val="00C928FA"/>
    <w:rsid w:val="00C92ABC"/>
    <w:rsid w:val="00C92FC3"/>
    <w:rsid w:val="00C9317C"/>
    <w:rsid w:val="00C933E6"/>
    <w:rsid w:val="00C93F9E"/>
    <w:rsid w:val="00C94975"/>
    <w:rsid w:val="00C94B72"/>
    <w:rsid w:val="00C94D95"/>
    <w:rsid w:val="00C95104"/>
    <w:rsid w:val="00C959E9"/>
    <w:rsid w:val="00C95BFA"/>
    <w:rsid w:val="00C9636C"/>
    <w:rsid w:val="00C97ACA"/>
    <w:rsid w:val="00CA21E8"/>
    <w:rsid w:val="00CA3B5E"/>
    <w:rsid w:val="00CA4699"/>
    <w:rsid w:val="00CA4839"/>
    <w:rsid w:val="00CA50D3"/>
    <w:rsid w:val="00CA5364"/>
    <w:rsid w:val="00CA6007"/>
    <w:rsid w:val="00CA63B7"/>
    <w:rsid w:val="00CB06D4"/>
    <w:rsid w:val="00CB104C"/>
    <w:rsid w:val="00CB155F"/>
    <w:rsid w:val="00CB1A79"/>
    <w:rsid w:val="00CB3F82"/>
    <w:rsid w:val="00CB3F9E"/>
    <w:rsid w:val="00CB4331"/>
    <w:rsid w:val="00CB473E"/>
    <w:rsid w:val="00CB55A5"/>
    <w:rsid w:val="00CB55B3"/>
    <w:rsid w:val="00CB5675"/>
    <w:rsid w:val="00CB5EC2"/>
    <w:rsid w:val="00CB6335"/>
    <w:rsid w:val="00CB6955"/>
    <w:rsid w:val="00CB7F2F"/>
    <w:rsid w:val="00CC0027"/>
    <w:rsid w:val="00CC0166"/>
    <w:rsid w:val="00CC1216"/>
    <w:rsid w:val="00CC1C7F"/>
    <w:rsid w:val="00CC2687"/>
    <w:rsid w:val="00CC2740"/>
    <w:rsid w:val="00CC2EC3"/>
    <w:rsid w:val="00CC35C7"/>
    <w:rsid w:val="00CC3B99"/>
    <w:rsid w:val="00CC444C"/>
    <w:rsid w:val="00CC531C"/>
    <w:rsid w:val="00CC61D1"/>
    <w:rsid w:val="00CC6550"/>
    <w:rsid w:val="00CC73D9"/>
    <w:rsid w:val="00CC7916"/>
    <w:rsid w:val="00CD038E"/>
    <w:rsid w:val="00CD0689"/>
    <w:rsid w:val="00CD102F"/>
    <w:rsid w:val="00CD1856"/>
    <w:rsid w:val="00CD22EE"/>
    <w:rsid w:val="00CD273E"/>
    <w:rsid w:val="00CD3956"/>
    <w:rsid w:val="00CD3A0B"/>
    <w:rsid w:val="00CD3B76"/>
    <w:rsid w:val="00CD4BC6"/>
    <w:rsid w:val="00CD5469"/>
    <w:rsid w:val="00CD54FC"/>
    <w:rsid w:val="00CD6319"/>
    <w:rsid w:val="00CD6399"/>
    <w:rsid w:val="00CD64AE"/>
    <w:rsid w:val="00CD69D8"/>
    <w:rsid w:val="00CD7120"/>
    <w:rsid w:val="00CD7A96"/>
    <w:rsid w:val="00CE0583"/>
    <w:rsid w:val="00CE05F7"/>
    <w:rsid w:val="00CE0B97"/>
    <w:rsid w:val="00CE0F08"/>
    <w:rsid w:val="00CE11C2"/>
    <w:rsid w:val="00CE126D"/>
    <w:rsid w:val="00CE1AF0"/>
    <w:rsid w:val="00CE21BD"/>
    <w:rsid w:val="00CE21FF"/>
    <w:rsid w:val="00CE2345"/>
    <w:rsid w:val="00CE28A2"/>
    <w:rsid w:val="00CE28CE"/>
    <w:rsid w:val="00CE2B75"/>
    <w:rsid w:val="00CE33C9"/>
    <w:rsid w:val="00CE3DA4"/>
    <w:rsid w:val="00CE473B"/>
    <w:rsid w:val="00CE53B4"/>
    <w:rsid w:val="00CE5535"/>
    <w:rsid w:val="00CE55B5"/>
    <w:rsid w:val="00CE5C32"/>
    <w:rsid w:val="00CE685E"/>
    <w:rsid w:val="00CE729F"/>
    <w:rsid w:val="00CE7305"/>
    <w:rsid w:val="00CF1D9C"/>
    <w:rsid w:val="00CF2789"/>
    <w:rsid w:val="00CF2B0B"/>
    <w:rsid w:val="00CF2D97"/>
    <w:rsid w:val="00CF2F8F"/>
    <w:rsid w:val="00CF3F8C"/>
    <w:rsid w:val="00CF47A7"/>
    <w:rsid w:val="00CF4CBF"/>
    <w:rsid w:val="00CF525A"/>
    <w:rsid w:val="00CF58BD"/>
    <w:rsid w:val="00CF5A87"/>
    <w:rsid w:val="00CF60C0"/>
    <w:rsid w:val="00CF62DF"/>
    <w:rsid w:val="00CF63F8"/>
    <w:rsid w:val="00CF64A5"/>
    <w:rsid w:val="00CF7FFB"/>
    <w:rsid w:val="00D00E63"/>
    <w:rsid w:val="00D01969"/>
    <w:rsid w:val="00D0197D"/>
    <w:rsid w:val="00D02223"/>
    <w:rsid w:val="00D02421"/>
    <w:rsid w:val="00D0245F"/>
    <w:rsid w:val="00D02850"/>
    <w:rsid w:val="00D03645"/>
    <w:rsid w:val="00D05203"/>
    <w:rsid w:val="00D0598C"/>
    <w:rsid w:val="00D05DB6"/>
    <w:rsid w:val="00D06223"/>
    <w:rsid w:val="00D069B1"/>
    <w:rsid w:val="00D06A44"/>
    <w:rsid w:val="00D1128D"/>
    <w:rsid w:val="00D12558"/>
    <w:rsid w:val="00D130D1"/>
    <w:rsid w:val="00D13EAA"/>
    <w:rsid w:val="00D140E2"/>
    <w:rsid w:val="00D14463"/>
    <w:rsid w:val="00D1588D"/>
    <w:rsid w:val="00D15B4F"/>
    <w:rsid w:val="00D17538"/>
    <w:rsid w:val="00D2055F"/>
    <w:rsid w:val="00D225C7"/>
    <w:rsid w:val="00D22973"/>
    <w:rsid w:val="00D22CE3"/>
    <w:rsid w:val="00D23025"/>
    <w:rsid w:val="00D23B97"/>
    <w:rsid w:val="00D23E45"/>
    <w:rsid w:val="00D2566B"/>
    <w:rsid w:val="00D258C1"/>
    <w:rsid w:val="00D25A64"/>
    <w:rsid w:val="00D275AE"/>
    <w:rsid w:val="00D277E7"/>
    <w:rsid w:val="00D27883"/>
    <w:rsid w:val="00D27A6C"/>
    <w:rsid w:val="00D300F9"/>
    <w:rsid w:val="00D304A2"/>
    <w:rsid w:val="00D31666"/>
    <w:rsid w:val="00D31A70"/>
    <w:rsid w:val="00D31C4D"/>
    <w:rsid w:val="00D330E3"/>
    <w:rsid w:val="00D33385"/>
    <w:rsid w:val="00D33CF2"/>
    <w:rsid w:val="00D34272"/>
    <w:rsid w:val="00D35C3D"/>
    <w:rsid w:val="00D35F53"/>
    <w:rsid w:val="00D360A6"/>
    <w:rsid w:val="00D37610"/>
    <w:rsid w:val="00D37837"/>
    <w:rsid w:val="00D37A50"/>
    <w:rsid w:val="00D40435"/>
    <w:rsid w:val="00D41794"/>
    <w:rsid w:val="00D4194A"/>
    <w:rsid w:val="00D41B36"/>
    <w:rsid w:val="00D43AD3"/>
    <w:rsid w:val="00D443D6"/>
    <w:rsid w:val="00D45421"/>
    <w:rsid w:val="00D4577B"/>
    <w:rsid w:val="00D45A6F"/>
    <w:rsid w:val="00D45D0A"/>
    <w:rsid w:val="00D45EA3"/>
    <w:rsid w:val="00D46697"/>
    <w:rsid w:val="00D46B32"/>
    <w:rsid w:val="00D50B69"/>
    <w:rsid w:val="00D50DB3"/>
    <w:rsid w:val="00D51388"/>
    <w:rsid w:val="00D5138D"/>
    <w:rsid w:val="00D52CEB"/>
    <w:rsid w:val="00D53238"/>
    <w:rsid w:val="00D53B61"/>
    <w:rsid w:val="00D53E36"/>
    <w:rsid w:val="00D54933"/>
    <w:rsid w:val="00D55B22"/>
    <w:rsid w:val="00D56802"/>
    <w:rsid w:val="00D56896"/>
    <w:rsid w:val="00D56AD1"/>
    <w:rsid w:val="00D57AA6"/>
    <w:rsid w:val="00D57C3A"/>
    <w:rsid w:val="00D604AC"/>
    <w:rsid w:val="00D61121"/>
    <w:rsid w:val="00D61D42"/>
    <w:rsid w:val="00D62348"/>
    <w:rsid w:val="00D62430"/>
    <w:rsid w:val="00D62D67"/>
    <w:rsid w:val="00D634E1"/>
    <w:rsid w:val="00D63635"/>
    <w:rsid w:val="00D63A8F"/>
    <w:rsid w:val="00D63E3B"/>
    <w:rsid w:val="00D648D6"/>
    <w:rsid w:val="00D64C2E"/>
    <w:rsid w:val="00D64EB2"/>
    <w:rsid w:val="00D658C4"/>
    <w:rsid w:val="00D6646D"/>
    <w:rsid w:val="00D71E6D"/>
    <w:rsid w:val="00D7246A"/>
    <w:rsid w:val="00D729A4"/>
    <w:rsid w:val="00D72B6A"/>
    <w:rsid w:val="00D73189"/>
    <w:rsid w:val="00D73F87"/>
    <w:rsid w:val="00D740A4"/>
    <w:rsid w:val="00D74208"/>
    <w:rsid w:val="00D742EC"/>
    <w:rsid w:val="00D74E97"/>
    <w:rsid w:val="00D773B7"/>
    <w:rsid w:val="00D77730"/>
    <w:rsid w:val="00D779E4"/>
    <w:rsid w:val="00D8050B"/>
    <w:rsid w:val="00D806D3"/>
    <w:rsid w:val="00D807E7"/>
    <w:rsid w:val="00D80D7C"/>
    <w:rsid w:val="00D8136E"/>
    <w:rsid w:val="00D82360"/>
    <w:rsid w:val="00D829BC"/>
    <w:rsid w:val="00D82A42"/>
    <w:rsid w:val="00D82A5E"/>
    <w:rsid w:val="00D82B00"/>
    <w:rsid w:val="00D84AAC"/>
    <w:rsid w:val="00D85A41"/>
    <w:rsid w:val="00D85F3D"/>
    <w:rsid w:val="00D86043"/>
    <w:rsid w:val="00D8713B"/>
    <w:rsid w:val="00D877BF"/>
    <w:rsid w:val="00D90670"/>
    <w:rsid w:val="00D906EF"/>
    <w:rsid w:val="00D90E8D"/>
    <w:rsid w:val="00D91124"/>
    <w:rsid w:val="00D91D76"/>
    <w:rsid w:val="00D92572"/>
    <w:rsid w:val="00D92BBA"/>
    <w:rsid w:val="00D944DD"/>
    <w:rsid w:val="00D955B8"/>
    <w:rsid w:val="00D956C7"/>
    <w:rsid w:val="00D95972"/>
    <w:rsid w:val="00D96D99"/>
    <w:rsid w:val="00DA0CE2"/>
    <w:rsid w:val="00DA1ADF"/>
    <w:rsid w:val="00DA23AD"/>
    <w:rsid w:val="00DA272C"/>
    <w:rsid w:val="00DA27DA"/>
    <w:rsid w:val="00DA2B91"/>
    <w:rsid w:val="00DA335D"/>
    <w:rsid w:val="00DA3456"/>
    <w:rsid w:val="00DA36EC"/>
    <w:rsid w:val="00DA42FD"/>
    <w:rsid w:val="00DA4555"/>
    <w:rsid w:val="00DA473E"/>
    <w:rsid w:val="00DA671E"/>
    <w:rsid w:val="00DA6942"/>
    <w:rsid w:val="00DA699B"/>
    <w:rsid w:val="00DA69CA"/>
    <w:rsid w:val="00DB064D"/>
    <w:rsid w:val="00DB06AB"/>
    <w:rsid w:val="00DB0B0A"/>
    <w:rsid w:val="00DB2500"/>
    <w:rsid w:val="00DB35B3"/>
    <w:rsid w:val="00DB3C49"/>
    <w:rsid w:val="00DB49D5"/>
    <w:rsid w:val="00DB6847"/>
    <w:rsid w:val="00DB6FB1"/>
    <w:rsid w:val="00DB76F1"/>
    <w:rsid w:val="00DB776A"/>
    <w:rsid w:val="00DB7B19"/>
    <w:rsid w:val="00DB7B2C"/>
    <w:rsid w:val="00DB7C79"/>
    <w:rsid w:val="00DB7DD6"/>
    <w:rsid w:val="00DC0081"/>
    <w:rsid w:val="00DC1945"/>
    <w:rsid w:val="00DC1B17"/>
    <w:rsid w:val="00DC20A0"/>
    <w:rsid w:val="00DC24C5"/>
    <w:rsid w:val="00DC2A94"/>
    <w:rsid w:val="00DC2EB6"/>
    <w:rsid w:val="00DC2F9D"/>
    <w:rsid w:val="00DC4CEC"/>
    <w:rsid w:val="00DC5EB9"/>
    <w:rsid w:val="00DC6312"/>
    <w:rsid w:val="00DC6369"/>
    <w:rsid w:val="00DC66FB"/>
    <w:rsid w:val="00DC67BE"/>
    <w:rsid w:val="00DC67FD"/>
    <w:rsid w:val="00DC6A04"/>
    <w:rsid w:val="00DC7451"/>
    <w:rsid w:val="00DD0042"/>
    <w:rsid w:val="00DD08A0"/>
    <w:rsid w:val="00DD0A0F"/>
    <w:rsid w:val="00DD1347"/>
    <w:rsid w:val="00DD147A"/>
    <w:rsid w:val="00DD1639"/>
    <w:rsid w:val="00DD23B2"/>
    <w:rsid w:val="00DD28DC"/>
    <w:rsid w:val="00DD2B12"/>
    <w:rsid w:val="00DD2E43"/>
    <w:rsid w:val="00DD3167"/>
    <w:rsid w:val="00DD3925"/>
    <w:rsid w:val="00DD3C1E"/>
    <w:rsid w:val="00DD3E53"/>
    <w:rsid w:val="00DD4516"/>
    <w:rsid w:val="00DD5097"/>
    <w:rsid w:val="00DD5205"/>
    <w:rsid w:val="00DD5401"/>
    <w:rsid w:val="00DD5412"/>
    <w:rsid w:val="00DD55EA"/>
    <w:rsid w:val="00DD5FED"/>
    <w:rsid w:val="00DD681E"/>
    <w:rsid w:val="00DD7B96"/>
    <w:rsid w:val="00DD7ED7"/>
    <w:rsid w:val="00DE0B60"/>
    <w:rsid w:val="00DE1622"/>
    <w:rsid w:val="00DE1649"/>
    <w:rsid w:val="00DE1FEE"/>
    <w:rsid w:val="00DE206A"/>
    <w:rsid w:val="00DE2D9A"/>
    <w:rsid w:val="00DE2FC2"/>
    <w:rsid w:val="00DE339D"/>
    <w:rsid w:val="00DE3789"/>
    <w:rsid w:val="00DE3F37"/>
    <w:rsid w:val="00DE42E2"/>
    <w:rsid w:val="00DE450E"/>
    <w:rsid w:val="00DE4BF3"/>
    <w:rsid w:val="00DE5334"/>
    <w:rsid w:val="00DE5D4F"/>
    <w:rsid w:val="00DF1042"/>
    <w:rsid w:val="00DF116D"/>
    <w:rsid w:val="00DF18B5"/>
    <w:rsid w:val="00DF1E2C"/>
    <w:rsid w:val="00DF1E9A"/>
    <w:rsid w:val="00DF30DA"/>
    <w:rsid w:val="00DF3877"/>
    <w:rsid w:val="00DF3A00"/>
    <w:rsid w:val="00DF3E08"/>
    <w:rsid w:val="00DF48E5"/>
    <w:rsid w:val="00DF49B3"/>
    <w:rsid w:val="00DF4D1F"/>
    <w:rsid w:val="00DF539A"/>
    <w:rsid w:val="00DF5D45"/>
    <w:rsid w:val="00DF6E54"/>
    <w:rsid w:val="00DF7FD4"/>
    <w:rsid w:val="00E0151E"/>
    <w:rsid w:val="00E02F4C"/>
    <w:rsid w:val="00E03A22"/>
    <w:rsid w:val="00E03D3B"/>
    <w:rsid w:val="00E042D4"/>
    <w:rsid w:val="00E05695"/>
    <w:rsid w:val="00E0581E"/>
    <w:rsid w:val="00E05FCA"/>
    <w:rsid w:val="00E073AE"/>
    <w:rsid w:val="00E075DC"/>
    <w:rsid w:val="00E076A1"/>
    <w:rsid w:val="00E1067A"/>
    <w:rsid w:val="00E10E71"/>
    <w:rsid w:val="00E113E0"/>
    <w:rsid w:val="00E116F1"/>
    <w:rsid w:val="00E11946"/>
    <w:rsid w:val="00E11C55"/>
    <w:rsid w:val="00E12A2C"/>
    <w:rsid w:val="00E1333D"/>
    <w:rsid w:val="00E139EE"/>
    <w:rsid w:val="00E13E60"/>
    <w:rsid w:val="00E169A6"/>
    <w:rsid w:val="00E17FB6"/>
    <w:rsid w:val="00E20660"/>
    <w:rsid w:val="00E21B8E"/>
    <w:rsid w:val="00E21E6B"/>
    <w:rsid w:val="00E221B6"/>
    <w:rsid w:val="00E22419"/>
    <w:rsid w:val="00E22505"/>
    <w:rsid w:val="00E22563"/>
    <w:rsid w:val="00E22DA2"/>
    <w:rsid w:val="00E25D82"/>
    <w:rsid w:val="00E27329"/>
    <w:rsid w:val="00E27FF1"/>
    <w:rsid w:val="00E301C5"/>
    <w:rsid w:val="00E30619"/>
    <w:rsid w:val="00E30EAB"/>
    <w:rsid w:val="00E32254"/>
    <w:rsid w:val="00E3254D"/>
    <w:rsid w:val="00E3281E"/>
    <w:rsid w:val="00E3325D"/>
    <w:rsid w:val="00E339E1"/>
    <w:rsid w:val="00E33C8C"/>
    <w:rsid w:val="00E33E0D"/>
    <w:rsid w:val="00E3415B"/>
    <w:rsid w:val="00E34B74"/>
    <w:rsid w:val="00E3631B"/>
    <w:rsid w:val="00E36538"/>
    <w:rsid w:val="00E367F3"/>
    <w:rsid w:val="00E372FC"/>
    <w:rsid w:val="00E37503"/>
    <w:rsid w:val="00E3778F"/>
    <w:rsid w:val="00E378BF"/>
    <w:rsid w:val="00E40164"/>
    <w:rsid w:val="00E407E8"/>
    <w:rsid w:val="00E40FA3"/>
    <w:rsid w:val="00E4125B"/>
    <w:rsid w:val="00E41452"/>
    <w:rsid w:val="00E41D70"/>
    <w:rsid w:val="00E41D7A"/>
    <w:rsid w:val="00E422FC"/>
    <w:rsid w:val="00E42C49"/>
    <w:rsid w:val="00E432A7"/>
    <w:rsid w:val="00E43FE8"/>
    <w:rsid w:val="00E4439E"/>
    <w:rsid w:val="00E4475D"/>
    <w:rsid w:val="00E45608"/>
    <w:rsid w:val="00E45DF4"/>
    <w:rsid w:val="00E51056"/>
    <w:rsid w:val="00E519DD"/>
    <w:rsid w:val="00E51A86"/>
    <w:rsid w:val="00E51D58"/>
    <w:rsid w:val="00E52D5E"/>
    <w:rsid w:val="00E52DA1"/>
    <w:rsid w:val="00E536ED"/>
    <w:rsid w:val="00E53718"/>
    <w:rsid w:val="00E54244"/>
    <w:rsid w:val="00E55D99"/>
    <w:rsid w:val="00E56C4A"/>
    <w:rsid w:val="00E578D7"/>
    <w:rsid w:val="00E60164"/>
    <w:rsid w:val="00E609CA"/>
    <w:rsid w:val="00E60E0E"/>
    <w:rsid w:val="00E60F28"/>
    <w:rsid w:val="00E6161F"/>
    <w:rsid w:val="00E61771"/>
    <w:rsid w:val="00E617AD"/>
    <w:rsid w:val="00E61B78"/>
    <w:rsid w:val="00E62732"/>
    <w:rsid w:val="00E62DCD"/>
    <w:rsid w:val="00E62F2A"/>
    <w:rsid w:val="00E6493F"/>
    <w:rsid w:val="00E64E18"/>
    <w:rsid w:val="00E652BE"/>
    <w:rsid w:val="00E66E6C"/>
    <w:rsid w:val="00E6735D"/>
    <w:rsid w:val="00E6789B"/>
    <w:rsid w:val="00E67E93"/>
    <w:rsid w:val="00E700D1"/>
    <w:rsid w:val="00E70338"/>
    <w:rsid w:val="00E70994"/>
    <w:rsid w:val="00E70BA2"/>
    <w:rsid w:val="00E70CDE"/>
    <w:rsid w:val="00E71690"/>
    <w:rsid w:val="00E71F4E"/>
    <w:rsid w:val="00E7279D"/>
    <w:rsid w:val="00E7308A"/>
    <w:rsid w:val="00E744C9"/>
    <w:rsid w:val="00E7477F"/>
    <w:rsid w:val="00E760E1"/>
    <w:rsid w:val="00E76BF1"/>
    <w:rsid w:val="00E76D49"/>
    <w:rsid w:val="00E802F3"/>
    <w:rsid w:val="00E80926"/>
    <w:rsid w:val="00E817EB"/>
    <w:rsid w:val="00E81BE7"/>
    <w:rsid w:val="00E833FD"/>
    <w:rsid w:val="00E841B6"/>
    <w:rsid w:val="00E84239"/>
    <w:rsid w:val="00E84517"/>
    <w:rsid w:val="00E846B5"/>
    <w:rsid w:val="00E846D9"/>
    <w:rsid w:val="00E84B1F"/>
    <w:rsid w:val="00E8507A"/>
    <w:rsid w:val="00E8649F"/>
    <w:rsid w:val="00E8662F"/>
    <w:rsid w:val="00E871DC"/>
    <w:rsid w:val="00E87505"/>
    <w:rsid w:val="00E9039C"/>
    <w:rsid w:val="00E91020"/>
    <w:rsid w:val="00E91381"/>
    <w:rsid w:val="00E91D13"/>
    <w:rsid w:val="00E921BB"/>
    <w:rsid w:val="00E922A9"/>
    <w:rsid w:val="00E93131"/>
    <w:rsid w:val="00E9314E"/>
    <w:rsid w:val="00E9408C"/>
    <w:rsid w:val="00E943F5"/>
    <w:rsid w:val="00E95055"/>
    <w:rsid w:val="00E95AB3"/>
    <w:rsid w:val="00E97148"/>
    <w:rsid w:val="00E971C8"/>
    <w:rsid w:val="00EA01BD"/>
    <w:rsid w:val="00EA0E33"/>
    <w:rsid w:val="00EA18BB"/>
    <w:rsid w:val="00EA2530"/>
    <w:rsid w:val="00EA30DA"/>
    <w:rsid w:val="00EA31E7"/>
    <w:rsid w:val="00EA39BE"/>
    <w:rsid w:val="00EA3C3E"/>
    <w:rsid w:val="00EA4625"/>
    <w:rsid w:val="00EA4947"/>
    <w:rsid w:val="00EA4E7F"/>
    <w:rsid w:val="00EA5172"/>
    <w:rsid w:val="00EA74F4"/>
    <w:rsid w:val="00EA7C49"/>
    <w:rsid w:val="00EB01BB"/>
    <w:rsid w:val="00EB070E"/>
    <w:rsid w:val="00EB0A94"/>
    <w:rsid w:val="00EB1945"/>
    <w:rsid w:val="00EB2EBE"/>
    <w:rsid w:val="00EB337F"/>
    <w:rsid w:val="00EB38A9"/>
    <w:rsid w:val="00EB3A23"/>
    <w:rsid w:val="00EB4FB3"/>
    <w:rsid w:val="00EB51F0"/>
    <w:rsid w:val="00EB6106"/>
    <w:rsid w:val="00EB6CCA"/>
    <w:rsid w:val="00EB6D49"/>
    <w:rsid w:val="00EB7486"/>
    <w:rsid w:val="00EB76D2"/>
    <w:rsid w:val="00EC0018"/>
    <w:rsid w:val="00EC0020"/>
    <w:rsid w:val="00EC006B"/>
    <w:rsid w:val="00EC0E73"/>
    <w:rsid w:val="00EC1173"/>
    <w:rsid w:val="00EC1524"/>
    <w:rsid w:val="00EC1973"/>
    <w:rsid w:val="00EC2068"/>
    <w:rsid w:val="00EC226E"/>
    <w:rsid w:val="00EC238E"/>
    <w:rsid w:val="00EC268B"/>
    <w:rsid w:val="00EC39E1"/>
    <w:rsid w:val="00EC3EF1"/>
    <w:rsid w:val="00EC4800"/>
    <w:rsid w:val="00EC5384"/>
    <w:rsid w:val="00EC66E2"/>
    <w:rsid w:val="00EC68A1"/>
    <w:rsid w:val="00EC6CA8"/>
    <w:rsid w:val="00EC7B19"/>
    <w:rsid w:val="00ED00AC"/>
    <w:rsid w:val="00ED0384"/>
    <w:rsid w:val="00ED0523"/>
    <w:rsid w:val="00ED08B0"/>
    <w:rsid w:val="00ED0A5C"/>
    <w:rsid w:val="00ED0B04"/>
    <w:rsid w:val="00ED0F71"/>
    <w:rsid w:val="00ED1702"/>
    <w:rsid w:val="00ED1732"/>
    <w:rsid w:val="00ED265B"/>
    <w:rsid w:val="00ED2A06"/>
    <w:rsid w:val="00ED3150"/>
    <w:rsid w:val="00ED3F14"/>
    <w:rsid w:val="00ED3FE1"/>
    <w:rsid w:val="00ED52DA"/>
    <w:rsid w:val="00ED6256"/>
    <w:rsid w:val="00ED6C58"/>
    <w:rsid w:val="00ED75F1"/>
    <w:rsid w:val="00ED79A8"/>
    <w:rsid w:val="00ED7BB7"/>
    <w:rsid w:val="00EE075A"/>
    <w:rsid w:val="00EE16CF"/>
    <w:rsid w:val="00EE17EE"/>
    <w:rsid w:val="00EE3035"/>
    <w:rsid w:val="00EE3696"/>
    <w:rsid w:val="00EE3CEB"/>
    <w:rsid w:val="00EE483C"/>
    <w:rsid w:val="00EE4842"/>
    <w:rsid w:val="00EE4D25"/>
    <w:rsid w:val="00EE5948"/>
    <w:rsid w:val="00EE5EAC"/>
    <w:rsid w:val="00EE632B"/>
    <w:rsid w:val="00EE6A36"/>
    <w:rsid w:val="00EE6E31"/>
    <w:rsid w:val="00EE7144"/>
    <w:rsid w:val="00EF063F"/>
    <w:rsid w:val="00EF0E26"/>
    <w:rsid w:val="00EF1E7F"/>
    <w:rsid w:val="00EF1F99"/>
    <w:rsid w:val="00EF2670"/>
    <w:rsid w:val="00EF2F96"/>
    <w:rsid w:val="00EF373B"/>
    <w:rsid w:val="00EF3A6A"/>
    <w:rsid w:val="00EF3B2B"/>
    <w:rsid w:val="00EF423F"/>
    <w:rsid w:val="00EF5C37"/>
    <w:rsid w:val="00EF5D5E"/>
    <w:rsid w:val="00EF5DAC"/>
    <w:rsid w:val="00EF63CC"/>
    <w:rsid w:val="00F009A5"/>
    <w:rsid w:val="00F00C21"/>
    <w:rsid w:val="00F00E6B"/>
    <w:rsid w:val="00F013FB"/>
    <w:rsid w:val="00F01B30"/>
    <w:rsid w:val="00F025BB"/>
    <w:rsid w:val="00F028FC"/>
    <w:rsid w:val="00F03678"/>
    <w:rsid w:val="00F03838"/>
    <w:rsid w:val="00F046C4"/>
    <w:rsid w:val="00F056A6"/>
    <w:rsid w:val="00F05770"/>
    <w:rsid w:val="00F067D5"/>
    <w:rsid w:val="00F06BBB"/>
    <w:rsid w:val="00F07B87"/>
    <w:rsid w:val="00F07C79"/>
    <w:rsid w:val="00F1019F"/>
    <w:rsid w:val="00F102A6"/>
    <w:rsid w:val="00F1045A"/>
    <w:rsid w:val="00F10CAB"/>
    <w:rsid w:val="00F115DB"/>
    <w:rsid w:val="00F121A4"/>
    <w:rsid w:val="00F12E33"/>
    <w:rsid w:val="00F141D5"/>
    <w:rsid w:val="00F146DB"/>
    <w:rsid w:val="00F14958"/>
    <w:rsid w:val="00F14D57"/>
    <w:rsid w:val="00F14F71"/>
    <w:rsid w:val="00F15792"/>
    <w:rsid w:val="00F162CE"/>
    <w:rsid w:val="00F16D40"/>
    <w:rsid w:val="00F16F9D"/>
    <w:rsid w:val="00F1721B"/>
    <w:rsid w:val="00F17434"/>
    <w:rsid w:val="00F17DA3"/>
    <w:rsid w:val="00F21BBA"/>
    <w:rsid w:val="00F22391"/>
    <w:rsid w:val="00F224BD"/>
    <w:rsid w:val="00F22576"/>
    <w:rsid w:val="00F23009"/>
    <w:rsid w:val="00F24607"/>
    <w:rsid w:val="00F2489C"/>
    <w:rsid w:val="00F249BD"/>
    <w:rsid w:val="00F2662C"/>
    <w:rsid w:val="00F27E16"/>
    <w:rsid w:val="00F31637"/>
    <w:rsid w:val="00F31B12"/>
    <w:rsid w:val="00F32CBF"/>
    <w:rsid w:val="00F34063"/>
    <w:rsid w:val="00F346ED"/>
    <w:rsid w:val="00F34892"/>
    <w:rsid w:val="00F34D1D"/>
    <w:rsid w:val="00F360F3"/>
    <w:rsid w:val="00F36449"/>
    <w:rsid w:val="00F36F9F"/>
    <w:rsid w:val="00F413B2"/>
    <w:rsid w:val="00F42504"/>
    <w:rsid w:val="00F42AF1"/>
    <w:rsid w:val="00F42C3C"/>
    <w:rsid w:val="00F433AA"/>
    <w:rsid w:val="00F43C35"/>
    <w:rsid w:val="00F450EC"/>
    <w:rsid w:val="00F452FF"/>
    <w:rsid w:val="00F46789"/>
    <w:rsid w:val="00F468AE"/>
    <w:rsid w:val="00F50A27"/>
    <w:rsid w:val="00F50BDB"/>
    <w:rsid w:val="00F5149C"/>
    <w:rsid w:val="00F514E3"/>
    <w:rsid w:val="00F51929"/>
    <w:rsid w:val="00F52621"/>
    <w:rsid w:val="00F52DC3"/>
    <w:rsid w:val="00F53E73"/>
    <w:rsid w:val="00F546B5"/>
    <w:rsid w:val="00F54B1F"/>
    <w:rsid w:val="00F561A1"/>
    <w:rsid w:val="00F5633B"/>
    <w:rsid w:val="00F5634C"/>
    <w:rsid w:val="00F563BB"/>
    <w:rsid w:val="00F5651C"/>
    <w:rsid w:val="00F56CBB"/>
    <w:rsid w:val="00F575A7"/>
    <w:rsid w:val="00F609EE"/>
    <w:rsid w:val="00F60C78"/>
    <w:rsid w:val="00F61F47"/>
    <w:rsid w:val="00F63760"/>
    <w:rsid w:val="00F63C3F"/>
    <w:rsid w:val="00F63FBD"/>
    <w:rsid w:val="00F65AFE"/>
    <w:rsid w:val="00F66F8D"/>
    <w:rsid w:val="00F67B67"/>
    <w:rsid w:val="00F67E76"/>
    <w:rsid w:val="00F70363"/>
    <w:rsid w:val="00F709FE"/>
    <w:rsid w:val="00F72D3F"/>
    <w:rsid w:val="00F7419A"/>
    <w:rsid w:val="00F743E5"/>
    <w:rsid w:val="00F74452"/>
    <w:rsid w:val="00F74720"/>
    <w:rsid w:val="00F74817"/>
    <w:rsid w:val="00F7527B"/>
    <w:rsid w:val="00F75304"/>
    <w:rsid w:val="00F756FB"/>
    <w:rsid w:val="00F75E9C"/>
    <w:rsid w:val="00F767E8"/>
    <w:rsid w:val="00F77B28"/>
    <w:rsid w:val="00F77B80"/>
    <w:rsid w:val="00F77E8B"/>
    <w:rsid w:val="00F803D7"/>
    <w:rsid w:val="00F82907"/>
    <w:rsid w:val="00F830D6"/>
    <w:rsid w:val="00F8349C"/>
    <w:rsid w:val="00F838A7"/>
    <w:rsid w:val="00F840E6"/>
    <w:rsid w:val="00F8414E"/>
    <w:rsid w:val="00F84304"/>
    <w:rsid w:val="00F84688"/>
    <w:rsid w:val="00F85339"/>
    <w:rsid w:val="00F87066"/>
    <w:rsid w:val="00F87136"/>
    <w:rsid w:val="00F872A6"/>
    <w:rsid w:val="00F9001D"/>
    <w:rsid w:val="00F90CF3"/>
    <w:rsid w:val="00F90F05"/>
    <w:rsid w:val="00F91099"/>
    <w:rsid w:val="00F91D7F"/>
    <w:rsid w:val="00F92A81"/>
    <w:rsid w:val="00F93812"/>
    <w:rsid w:val="00F939FF"/>
    <w:rsid w:val="00F93B4F"/>
    <w:rsid w:val="00F93E97"/>
    <w:rsid w:val="00F94B23"/>
    <w:rsid w:val="00F9615D"/>
    <w:rsid w:val="00F96A5B"/>
    <w:rsid w:val="00F97309"/>
    <w:rsid w:val="00F9741A"/>
    <w:rsid w:val="00F9759B"/>
    <w:rsid w:val="00F9775D"/>
    <w:rsid w:val="00FA0684"/>
    <w:rsid w:val="00FA0C68"/>
    <w:rsid w:val="00FA11D0"/>
    <w:rsid w:val="00FA1E56"/>
    <w:rsid w:val="00FA2844"/>
    <w:rsid w:val="00FA2FB9"/>
    <w:rsid w:val="00FA52F2"/>
    <w:rsid w:val="00FA56A1"/>
    <w:rsid w:val="00FA57A8"/>
    <w:rsid w:val="00FA59B8"/>
    <w:rsid w:val="00FA6078"/>
    <w:rsid w:val="00FA661A"/>
    <w:rsid w:val="00FA7048"/>
    <w:rsid w:val="00FA7AB6"/>
    <w:rsid w:val="00FB00B2"/>
    <w:rsid w:val="00FB07F4"/>
    <w:rsid w:val="00FB0856"/>
    <w:rsid w:val="00FB1C69"/>
    <w:rsid w:val="00FB1FBE"/>
    <w:rsid w:val="00FB1FE3"/>
    <w:rsid w:val="00FB2146"/>
    <w:rsid w:val="00FB2585"/>
    <w:rsid w:val="00FB2F0C"/>
    <w:rsid w:val="00FB3328"/>
    <w:rsid w:val="00FB39B0"/>
    <w:rsid w:val="00FB3CEC"/>
    <w:rsid w:val="00FB3EA7"/>
    <w:rsid w:val="00FB3F38"/>
    <w:rsid w:val="00FB4B40"/>
    <w:rsid w:val="00FB5B96"/>
    <w:rsid w:val="00FB5EE8"/>
    <w:rsid w:val="00FB6030"/>
    <w:rsid w:val="00FB6247"/>
    <w:rsid w:val="00FB6346"/>
    <w:rsid w:val="00FC00C6"/>
    <w:rsid w:val="00FC03AA"/>
    <w:rsid w:val="00FC118B"/>
    <w:rsid w:val="00FC19F8"/>
    <w:rsid w:val="00FC2166"/>
    <w:rsid w:val="00FC493D"/>
    <w:rsid w:val="00FC4CBE"/>
    <w:rsid w:val="00FC5E92"/>
    <w:rsid w:val="00FC6983"/>
    <w:rsid w:val="00FC6B47"/>
    <w:rsid w:val="00FC71A4"/>
    <w:rsid w:val="00FD009E"/>
    <w:rsid w:val="00FD0FE5"/>
    <w:rsid w:val="00FD1BA2"/>
    <w:rsid w:val="00FD2259"/>
    <w:rsid w:val="00FD2A8E"/>
    <w:rsid w:val="00FD2BCC"/>
    <w:rsid w:val="00FD3E5A"/>
    <w:rsid w:val="00FD4F29"/>
    <w:rsid w:val="00FD6238"/>
    <w:rsid w:val="00FD70C3"/>
    <w:rsid w:val="00FD79DF"/>
    <w:rsid w:val="00FE00EF"/>
    <w:rsid w:val="00FE02FB"/>
    <w:rsid w:val="00FE0475"/>
    <w:rsid w:val="00FE0530"/>
    <w:rsid w:val="00FE0A97"/>
    <w:rsid w:val="00FE1409"/>
    <w:rsid w:val="00FE1F0F"/>
    <w:rsid w:val="00FE2186"/>
    <w:rsid w:val="00FE2445"/>
    <w:rsid w:val="00FE2601"/>
    <w:rsid w:val="00FE29C3"/>
    <w:rsid w:val="00FE2EA6"/>
    <w:rsid w:val="00FE34F1"/>
    <w:rsid w:val="00FE3C73"/>
    <w:rsid w:val="00FE3D95"/>
    <w:rsid w:val="00FE562D"/>
    <w:rsid w:val="00FE5A76"/>
    <w:rsid w:val="00FE63FE"/>
    <w:rsid w:val="00FE65FD"/>
    <w:rsid w:val="00FE661B"/>
    <w:rsid w:val="00FE69B2"/>
    <w:rsid w:val="00FE70F9"/>
    <w:rsid w:val="00FF00F0"/>
    <w:rsid w:val="00FF0356"/>
    <w:rsid w:val="00FF1002"/>
    <w:rsid w:val="00FF10D7"/>
    <w:rsid w:val="00FF1326"/>
    <w:rsid w:val="00FF1911"/>
    <w:rsid w:val="00FF23C1"/>
    <w:rsid w:val="00FF2E8C"/>
    <w:rsid w:val="00FF2EBA"/>
    <w:rsid w:val="00FF37AF"/>
    <w:rsid w:val="00FF40B2"/>
    <w:rsid w:val="00FF41AF"/>
    <w:rsid w:val="00FF434B"/>
    <w:rsid w:val="00FF45F9"/>
    <w:rsid w:val="00FF511B"/>
    <w:rsid w:val="00FF5209"/>
    <w:rsid w:val="00FF5816"/>
    <w:rsid w:val="00FF730C"/>
    <w:rsid w:val="00FF7319"/>
    <w:rsid w:val="00FF7502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BEF10C"/>
  <w15:docId w15:val="{C075684D-68BC-4FF5-872F-22421E47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47E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A62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2A62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B0A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CA4839"/>
    <w:pPr>
      <w:spacing w:before="160" w:after="160"/>
      <w:ind w:left="160" w:right="160"/>
    </w:pPr>
    <w:rPr>
      <w:rFonts w:ascii="Verdana" w:hAnsi="Verdana"/>
      <w:color w:val="000000"/>
      <w:sz w:val="20"/>
      <w:szCs w:val="20"/>
    </w:rPr>
  </w:style>
  <w:style w:type="character" w:styleId="Forte">
    <w:name w:val="Strong"/>
    <w:qFormat/>
    <w:rsid w:val="00CA4839"/>
    <w:rPr>
      <w:b/>
      <w:bCs/>
    </w:rPr>
  </w:style>
  <w:style w:type="paragraph" w:styleId="Textoembloco">
    <w:name w:val="Block Text"/>
    <w:basedOn w:val="Normal"/>
    <w:rsid w:val="00CA4839"/>
    <w:pPr>
      <w:ind w:left="830" w:right="-340" w:firstLine="360"/>
      <w:jc w:val="both"/>
    </w:pPr>
    <w:rPr>
      <w:rFonts w:ascii="Century Gothic" w:hAnsi="Century Gothic"/>
      <w:sz w:val="20"/>
    </w:rPr>
  </w:style>
  <w:style w:type="paragraph" w:styleId="Recuodecorpodetexto2">
    <w:name w:val="Body Text Indent 2"/>
    <w:basedOn w:val="Normal"/>
    <w:link w:val="Recuodecorpodetexto2Char"/>
    <w:rsid w:val="00CA4839"/>
    <w:pPr>
      <w:ind w:left="830" w:firstLine="360"/>
      <w:jc w:val="both"/>
    </w:pPr>
    <w:rPr>
      <w:rFonts w:ascii="Arial" w:hAnsi="Arial" w:cs="Arial"/>
      <w:sz w:val="20"/>
    </w:rPr>
  </w:style>
  <w:style w:type="table" w:styleId="Tabelacomgrade">
    <w:name w:val="Table Grid"/>
    <w:basedOn w:val="Tabelanormal"/>
    <w:rsid w:val="00BC5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31750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1750A"/>
  </w:style>
  <w:style w:type="paragraph" w:styleId="Rodap">
    <w:name w:val="footer"/>
    <w:basedOn w:val="Normal"/>
    <w:link w:val="RodapChar"/>
    <w:uiPriority w:val="99"/>
    <w:rsid w:val="0031750A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rsid w:val="004977F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977F9"/>
  </w:style>
  <w:style w:type="character" w:styleId="Refdenotaderodap">
    <w:name w:val="footnote reference"/>
    <w:rsid w:val="004977F9"/>
    <w:rPr>
      <w:vertAlign w:val="superscript"/>
    </w:rPr>
  </w:style>
  <w:style w:type="character" w:styleId="Hyperlink">
    <w:name w:val="Hyperlink"/>
    <w:uiPriority w:val="99"/>
    <w:rsid w:val="0024137F"/>
    <w:rPr>
      <w:color w:val="0000FF"/>
      <w:u w:val="single"/>
    </w:rPr>
  </w:style>
  <w:style w:type="paragraph" w:styleId="Legenda">
    <w:name w:val="caption"/>
    <w:basedOn w:val="Normal"/>
    <w:next w:val="Normal"/>
    <w:unhideWhenUsed/>
    <w:qFormat/>
    <w:rsid w:val="009D3A95"/>
    <w:rPr>
      <w:b/>
      <w:bCs/>
      <w:sz w:val="20"/>
      <w:szCs w:val="20"/>
    </w:rPr>
  </w:style>
  <w:style w:type="character" w:customStyle="1" w:styleId="hps">
    <w:name w:val="hps"/>
    <w:rsid w:val="009D3A95"/>
  </w:style>
  <w:style w:type="character" w:customStyle="1" w:styleId="Ttulo2Char">
    <w:name w:val="Título 2 Char"/>
    <w:basedOn w:val="Fontepargpadro"/>
    <w:link w:val="Ttulo2"/>
    <w:rsid w:val="002A62F2"/>
    <w:rPr>
      <w:rFonts w:ascii="Cambria" w:hAnsi="Cambria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2A62F2"/>
    <w:rPr>
      <w:rFonts w:ascii="Cambria" w:hAnsi="Cambria"/>
      <w:b/>
      <w:bCs/>
      <w:kern w:val="32"/>
      <w:sz w:val="32"/>
      <w:szCs w:val="32"/>
    </w:rPr>
  </w:style>
  <w:style w:type="character" w:customStyle="1" w:styleId="longtext">
    <w:name w:val="long_text"/>
    <w:basedOn w:val="Fontepargpadro"/>
    <w:rsid w:val="002A62F2"/>
  </w:style>
  <w:style w:type="paragraph" w:styleId="SemEspaamento">
    <w:name w:val="No Spacing"/>
    <w:uiPriority w:val="1"/>
    <w:qFormat/>
    <w:rsid w:val="002A62F2"/>
    <w:rPr>
      <w:rFonts w:ascii="Calibri" w:eastAsia="Calibri" w:hAnsi="Calibri"/>
      <w:sz w:val="22"/>
      <w:szCs w:val="22"/>
      <w:lang w:val="en-US" w:eastAsia="en-US"/>
    </w:rPr>
  </w:style>
  <w:style w:type="paragraph" w:styleId="Sumrio2">
    <w:name w:val="toc 2"/>
    <w:basedOn w:val="Normal"/>
    <w:next w:val="Normal"/>
    <w:autoRedefine/>
    <w:uiPriority w:val="39"/>
    <w:rsid w:val="006431D0"/>
    <w:pPr>
      <w:tabs>
        <w:tab w:val="left" w:pos="567"/>
        <w:tab w:val="left" w:pos="880"/>
        <w:tab w:val="right" w:leader="dot" w:pos="9061"/>
      </w:tabs>
      <w:spacing w:line="360" w:lineRule="auto"/>
    </w:pPr>
    <w:rPr>
      <w:noProof/>
    </w:rPr>
  </w:style>
  <w:style w:type="paragraph" w:styleId="Sumrio1">
    <w:name w:val="toc 1"/>
    <w:basedOn w:val="Normal"/>
    <w:next w:val="Normal"/>
    <w:autoRedefine/>
    <w:uiPriority w:val="39"/>
    <w:rsid w:val="00CA6007"/>
    <w:pPr>
      <w:tabs>
        <w:tab w:val="left" w:pos="440"/>
        <w:tab w:val="right" w:leader="dot" w:pos="9061"/>
      </w:tabs>
      <w:spacing w:line="360" w:lineRule="auto"/>
      <w:jc w:val="both"/>
    </w:pPr>
  </w:style>
  <w:style w:type="paragraph" w:styleId="MapadoDocumento">
    <w:name w:val="Document Map"/>
    <w:basedOn w:val="Normal"/>
    <w:link w:val="MapadoDocumentoChar"/>
    <w:rsid w:val="00504C67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504C67"/>
    <w:rPr>
      <w:rFonts w:ascii="Tahoma" w:hAnsi="Tahoma" w:cs="Tahoma"/>
      <w:sz w:val="16"/>
      <w:szCs w:val="16"/>
    </w:rPr>
  </w:style>
  <w:style w:type="table" w:styleId="GradeColorida-nfase5">
    <w:name w:val="Colorful Grid Accent 5"/>
    <w:basedOn w:val="Tabelanormal"/>
    <w:uiPriority w:val="73"/>
    <w:rsid w:val="009856F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ndicedeilustraes">
    <w:name w:val="table of figures"/>
    <w:basedOn w:val="Normal"/>
    <w:next w:val="Normal"/>
    <w:uiPriority w:val="99"/>
    <w:rsid w:val="00504C67"/>
    <w:pPr>
      <w:spacing w:line="360" w:lineRule="auto"/>
      <w:jc w:val="both"/>
    </w:pPr>
  </w:style>
  <w:style w:type="table" w:styleId="GradeColorida-nfase6">
    <w:name w:val="Colorful Grid Accent 6"/>
    <w:basedOn w:val="Tabelanormal"/>
    <w:uiPriority w:val="73"/>
    <w:rsid w:val="009856F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adeColorida-nfase1">
    <w:name w:val="Colorful Grid Accent 1"/>
    <w:basedOn w:val="Tabelanormal"/>
    <w:uiPriority w:val="73"/>
    <w:rsid w:val="009856F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adeMdia3-nfase1">
    <w:name w:val="Medium Grid 3 Accent 1"/>
    <w:basedOn w:val="Tabelanormal"/>
    <w:uiPriority w:val="69"/>
    <w:rsid w:val="009856F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adeClara-nfase5">
    <w:name w:val="Light Grid Accent 5"/>
    <w:basedOn w:val="Tabelanormal"/>
    <w:uiPriority w:val="62"/>
    <w:rsid w:val="009856F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ombreamentoClaro-nfase4">
    <w:name w:val="Light Shading Accent 4"/>
    <w:basedOn w:val="Tabelanormal"/>
    <w:uiPriority w:val="60"/>
    <w:rsid w:val="008B3AB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8B3AB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2">
    <w:name w:val="Table Grid 2"/>
    <w:basedOn w:val="Tabelanormal"/>
    <w:rsid w:val="008B3AB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rsid w:val="00901A2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ListaMdia1-nfase11">
    <w:name w:val="Lista Média 1 - Ênfase 11"/>
    <w:basedOn w:val="Tabelanormal"/>
    <w:uiPriority w:val="65"/>
    <w:rsid w:val="00901A2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Clara-nfase5">
    <w:name w:val="Light List Accent 5"/>
    <w:basedOn w:val="Tabelanormal"/>
    <w:uiPriority w:val="61"/>
    <w:rsid w:val="0030009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30009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balo">
    <w:name w:val="Balloon Text"/>
    <w:basedOn w:val="Normal"/>
    <w:link w:val="TextodebaloChar"/>
    <w:rsid w:val="00DE3F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E3F3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60DA9"/>
    <w:rPr>
      <w:sz w:val="24"/>
      <w:szCs w:val="24"/>
    </w:rPr>
  </w:style>
  <w:style w:type="table" w:styleId="SombreamentoMdio1-nfase5">
    <w:name w:val="Medium Shading 1 Accent 5"/>
    <w:basedOn w:val="Tabelanormal"/>
    <w:uiPriority w:val="63"/>
    <w:rsid w:val="0094399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year">
    <w:name w:val="year"/>
    <w:basedOn w:val="Fontepargpadro"/>
    <w:rsid w:val="00102CD2"/>
  </w:style>
  <w:style w:type="paragraph" w:styleId="Sumrio3">
    <w:name w:val="toc 3"/>
    <w:basedOn w:val="Normal"/>
    <w:next w:val="Normal"/>
    <w:autoRedefine/>
    <w:uiPriority w:val="39"/>
    <w:unhideWhenUsed/>
    <w:rsid w:val="00D84AAC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D84AAC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D84AAC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D84AAC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D84AAC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D84AAC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D84AAC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293B6A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36633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366335"/>
    <w:rPr>
      <w:rFonts w:ascii="Cambria" w:eastAsia="Times New Roman" w:hAnsi="Cambria" w:cs="Times New Roman"/>
      <w:sz w:val="24"/>
      <w:szCs w:val="24"/>
    </w:rPr>
  </w:style>
  <w:style w:type="character" w:customStyle="1" w:styleId="article-title">
    <w:name w:val="article-title"/>
    <w:basedOn w:val="Fontepargpadro"/>
    <w:rsid w:val="00042CCE"/>
  </w:style>
  <w:style w:type="character" w:customStyle="1" w:styleId="Recuodecorpodetexto2Char">
    <w:name w:val="Recuo de corpo de texto 2 Char"/>
    <w:basedOn w:val="Fontepargpadro"/>
    <w:link w:val="Recuodecorpodetexto2"/>
    <w:rsid w:val="00B30644"/>
    <w:rPr>
      <w:rFonts w:ascii="Arial" w:hAnsi="Arial" w:cs="Arial"/>
      <w:szCs w:val="24"/>
    </w:rPr>
  </w:style>
  <w:style w:type="paragraph" w:styleId="PargrafodaLista">
    <w:name w:val="List Paragraph"/>
    <w:basedOn w:val="Normal"/>
    <w:uiPriority w:val="34"/>
    <w:qFormat/>
    <w:rsid w:val="00A509F7"/>
    <w:pPr>
      <w:ind w:left="720"/>
    </w:pPr>
  </w:style>
  <w:style w:type="table" w:styleId="SombreamentoClaro-nfase5">
    <w:name w:val="Light Shading Accent 5"/>
    <w:basedOn w:val="Tabelanormal"/>
    <w:uiPriority w:val="60"/>
    <w:rsid w:val="007B75F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Ttulo">
    <w:name w:val="Title"/>
    <w:basedOn w:val="Normal"/>
    <w:next w:val="Normal"/>
    <w:link w:val="TtuloChar"/>
    <w:qFormat/>
    <w:rsid w:val="00A826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A8269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cz01">
    <w:name w:val="font_cz01"/>
    <w:basedOn w:val="Fontepargpadro"/>
    <w:rsid w:val="00754AD6"/>
  </w:style>
  <w:style w:type="character" w:styleId="Refdenotadefim">
    <w:name w:val="endnote reference"/>
    <w:basedOn w:val="Fontepargpadro"/>
    <w:rsid w:val="00B95E5C"/>
    <w:rPr>
      <w:vertAlign w:val="superscript"/>
    </w:rPr>
  </w:style>
  <w:style w:type="table" w:customStyle="1" w:styleId="ListaMdia11">
    <w:name w:val="Lista Média 11"/>
    <w:basedOn w:val="Tabelanormal"/>
    <w:uiPriority w:val="65"/>
    <w:rsid w:val="005618F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Tabelacontempornea">
    <w:name w:val="Table Contemporary"/>
    <w:basedOn w:val="Tabelanormal"/>
    <w:rsid w:val="005618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Mdia1">
    <w:name w:val="Medium List 1"/>
    <w:basedOn w:val="Tabelanormal"/>
    <w:uiPriority w:val="65"/>
    <w:rsid w:val="0062108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GradeClara">
    <w:name w:val="Light Grid"/>
    <w:basedOn w:val="Tabelanormal"/>
    <w:uiPriority w:val="62"/>
    <w:rsid w:val="0062108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ombreamentoClaro">
    <w:name w:val="Light Shading"/>
    <w:basedOn w:val="Tabelanormal"/>
    <w:uiPriority w:val="60"/>
    <w:rsid w:val="0062108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elasimples2">
    <w:name w:val="Table Simple 2"/>
    <w:basedOn w:val="Tabelanormal"/>
    <w:rsid w:val="00A547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t">
    <w:name w:val="st"/>
    <w:basedOn w:val="Fontepargpadro"/>
    <w:rsid w:val="00624381"/>
  </w:style>
  <w:style w:type="table" w:styleId="Tabelaemlista4">
    <w:name w:val="Table List 4"/>
    <w:basedOn w:val="Tabelanormal"/>
    <w:rsid w:val="00B070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nfase">
    <w:name w:val="Emphasis"/>
    <w:basedOn w:val="Fontepargpadro"/>
    <w:qFormat/>
    <w:rsid w:val="0005703B"/>
    <w:rPr>
      <w:i/>
      <w:iCs/>
    </w:rPr>
  </w:style>
  <w:style w:type="character" w:styleId="HiperlinkVisitado">
    <w:name w:val="FollowedHyperlink"/>
    <w:basedOn w:val="Fontepargpadro"/>
    <w:semiHidden/>
    <w:unhideWhenUsed/>
    <w:rsid w:val="004318AE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922F2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922F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6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6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9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5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5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3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4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i.ufscar.br/servicos/gerador-de-ficha-catalografica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ibi.ufscar.br/servicos" TargetMode="Externa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C20B5-DD51-944E-8EF8-8F1B308A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1566</Words>
  <Characters>8458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SÃO CARLOS</vt:lpstr>
    </vt:vector>
  </TitlesOfParts>
  <Company/>
  <LinksUpToDate>false</LinksUpToDate>
  <CharactersWithSpaces>10004</CharactersWithSpaces>
  <SharedDoc>false</SharedDoc>
  <HLinks>
    <vt:vector size="882" baseType="variant">
      <vt:variant>
        <vt:i4>2031670</vt:i4>
      </vt:variant>
      <vt:variant>
        <vt:i4>1143</vt:i4>
      </vt:variant>
      <vt:variant>
        <vt:i4>0</vt:i4>
      </vt:variant>
      <vt:variant>
        <vt:i4>5</vt:i4>
      </vt:variant>
      <vt:variant>
        <vt:lpwstr>mailto:thiago.adm.alves@hotmail.com</vt:lpwstr>
      </vt:variant>
      <vt:variant>
        <vt:lpwstr/>
      </vt:variant>
      <vt:variant>
        <vt:i4>107</vt:i4>
      </vt:variant>
      <vt:variant>
        <vt:i4>1140</vt:i4>
      </vt:variant>
      <vt:variant>
        <vt:i4>0</vt:i4>
      </vt:variant>
      <vt:variant>
        <vt:i4>5</vt:i4>
      </vt:variant>
      <vt:variant>
        <vt:lpwstr>mailto:thiagoalves.engproducao@gmail.com</vt:lpwstr>
      </vt:variant>
      <vt:variant>
        <vt:lpwstr/>
      </vt:variant>
      <vt:variant>
        <vt:i4>2031670</vt:i4>
      </vt:variant>
      <vt:variant>
        <vt:i4>1137</vt:i4>
      </vt:variant>
      <vt:variant>
        <vt:i4>0</vt:i4>
      </vt:variant>
      <vt:variant>
        <vt:i4>5</vt:i4>
      </vt:variant>
      <vt:variant>
        <vt:lpwstr>mailto:thiago.adm.alves@hotmail.com</vt:lpwstr>
      </vt:variant>
      <vt:variant>
        <vt:lpwstr/>
      </vt:variant>
      <vt:variant>
        <vt:i4>1769522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_Toc440222487</vt:lpwstr>
      </vt:variant>
      <vt:variant>
        <vt:i4>1769522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_Toc440222486</vt:lpwstr>
      </vt:variant>
      <vt:variant>
        <vt:i4>1769522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_Toc440222485</vt:lpwstr>
      </vt:variant>
      <vt:variant>
        <vt:i4>1769522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_Toc440222484</vt:lpwstr>
      </vt:variant>
      <vt:variant>
        <vt:i4>1769522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_Toc440222483</vt:lpwstr>
      </vt:variant>
      <vt:variant>
        <vt:i4>1769522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_Toc440222482</vt:lpwstr>
      </vt:variant>
      <vt:variant>
        <vt:i4>1769522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_Toc440222481</vt:lpwstr>
      </vt:variant>
      <vt:variant>
        <vt:i4>1769522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_Toc440222480</vt:lpwstr>
      </vt:variant>
      <vt:variant>
        <vt:i4>1310770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_Toc440222479</vt:lpwstr>
      </vt:variant>
      <vt:variant>
        <vt:i4>1310770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_Toc440222478</vt:lpwstr>
      </vt:variant>
      <vt:variant>
        <vt:i4>1310770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_Toc440222477</vt:lpwstr>
      </vt:variant>
      <vt:variant>
        <vt:i4>1310770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_Toc440222476</vt:lpwstr>
      </vt:variant>
      <vt:variant>
        <vt:i4>1310770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_Toc440222475</vt:lpwstr>
      </vt:variant>
      <vt:variant>
        <vt:i4>1310770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_Toc440222474</vt:lpwstr>
      </vt:variant>
      <vt:variant>
        <vt:i4>1310770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_Toc440222473</vt:lpwstr>
      </vt:variant>
      <vt:variant>
        <vt:i4>1310770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_Toc440222472</vt:lpwstr>
      </vt:variant>
      <vt:variant>
        <vt:i4>1310770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_Toc440222471</vt:lpwstr>
      </vt:variant>
      <vt:variant>
        <vt:i4>1310770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_Toc440222470</vt:lpwstr>
      </vt:variant>
      <vt:variant>
        <vt:i4>1376306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_Toc440222469</vt:lpwstr>
      </vt:variant>
      <vt:variant>
        <vt:i4>1376306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_Toc440222468</vt:lpwstr>
      </vt:variant>
      <vt:variant>
        <vt:i4>1376306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_Toc440222467</vt:lpwstr>
      </vt:variant>
      <vt:variant>
        <vt:i4>1376306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_Toc440222466</vt:lpwstr>
      </vt:variant>
      <vt:variant>
        <vt:i4>1376306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_Toc440222465</vt:lpwstr>
      </vt:variant>
      <vt:variant>
        <vt:i4>1376306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_Toc440222464</vt:lpwstr>
      </vt:variant>
      <vt:variant>
        <vt:i4>1376306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_Toc440222463</vt:lpwstr>
      </vt:variant>
      <vt:variant>
        <vt:i4>1376306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_Toc440222462</vt:lpwstr>
      </vt:variant>
      <vt:variant>
        <vt:i4>1376306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_Toc440222461</vt:lpwstr>
      </vt:variant>
      <vt:variant>
        <vt:i4>1376306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_Toc440222460</vt:lpwstr>
      </vt:variant>
      <vt:variant>
        <vt:i4>1441842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_Toc440222459</vt:lpwstr>
      </vt:variant>
      <vt:variant>
        <vt:i4>1441842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_Toc440222458</vt:lpwstr>
      </vt:variant>
      <vt:variant>
        <vt:i4>1441842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_Toc440222457</vt:lpwstr>
      </vt:variant>
      <vt:variant>
        <vt:i4>1441842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_Toc440222456</vt:lpwstr>
      </vt:variant>
      <vt:variant>
        <vt:i4>1441842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_Toc440222455</vt:lpwstr>
      </vt:variant>
      <vt:variant>
        <vt:i4>1441842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_Toc440222454</vt:lpwstr>
      </vt:variant>
      <vt:variant>
        <vt:i4>1441842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_Toc440222453</vt:lpwstr>
      </vt:variant>
      <vt:variant>
        <vt:i4>1441842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_Toc440222452</vt:lpwstr>
      </vt:variant>
      <vt:variant>
        <vt:i4>1441842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_Toc440222451</vt:lpwstr>
      </vt:variant>
      <vt:variant>
        <vt:i4>1441842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_Toc440222450</vt:lpwstr>
      </vt:variant>
      <vt:variant>
        <vt:i4>1507378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_Toc440222449</vt:lpwstr>
      </vt:variant>
      <vt:variant>
        <vt:i4>1507378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_Toc440222448</vt:lpwstr>
      </vt:variant>
      <vt:variant>
        <vt:i4>1507378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_Toc440222447</vt:lpwstr>
      </vt:variant>
      <vt:variant>
        <vt:i4>1507378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_Toc440222446</vt:lpwstr>
      </vt:variant>
      <vt:variant>
        <vt:i4>1507378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_Toc440222445</vt:lpwstr>
      </vt:variant>
      <vt:variant>
        <vt:i4>1507378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_Toc440222444</vt:lpwstr>
      </vt:variant>
      <vt:variant>
        <vt:i4>1507378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_Toc440222443</vt:lpwstr>
      </vt:variant>
      <vt:variant>
        <vt:i4>1507378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_Toc440222442</vt:lpwstr>
      </vt:variant>
      <vt:variant>
        <vt:i4>1507378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_Toc440222441</vt:lpwstr>
      </vt:variant>
      <vt:variant>
        <vt:i4>1507378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_Toc440222440</vt:lpwstr>
      </vt:variant>
      <vt:variant>
        <vt:i4>1048626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_Toc440222439</vt:lpwstr>
      </vt:variant>
      <vt:variant>
        <vt:i4>1048626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_Toc440222438</vt:lpwstr>
      </vt:variant>
      <vt:variant>
        <vt:i4>1048626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_Toc440222437</vt:lpwstr>
      </vt:variant>
      <vt:variant>
        <vt:i4>1048626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_Toc440222436</vt:lpwstr>
      </vt:variant>
      <vt:variant>
        <vt:i4>1048626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_Toc440222435</vt:lpwstr>
      </vt:variant>
      <vt:variant>
        <vt:i4>1048626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_Toc440222434</vt:lpwstr>
      </vt:variant>
      <vt:variant>
        <vt:i4>1048626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_Toc440222433</vt:lpwstr>
      </vt:variant>
      <vt:variant>
        <vt:i4>1048626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_Toc440222432</vt:lpwstr>
      </vt:variant>
      <vt:variant>
        <vt:i4>1048626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_Toc440222431</vt:lpwstr>
      </vt:variant>
      <vt:variant>
        <vt:i4>1310773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_Toc440222370</vt:lpwstr>
      </vt:variant>
      <vt:variant>
        <vt:i4>1376309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_Toc440222369</vt:lpwstr>
      </vt:variant>
      <vt:variant>
        <vt:i4>1376309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_Toc440222368</vt:lpwstr>
      </vt:variant>
      <vt:variant>
        <vt:i4>1376309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_Toc440222367</vt:lpwstr>
      </vt:variant>
      <vt:variant>
        <vt:i4>1376309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_Toc440222366</vt:lpwstr>
      </vt:variant>
      <vt:variant>
        <vt:i4>1376309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_Toc440222365</vt:lpwstr>
      </vt:variant>
      <vt:variant>
        <vt:i4>1376309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_Toc440222364</vt:lpwstr>
      </vt:variant>
      <vt:variant>
        <vt:i4>1376309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_Toc440222363</vt:lpwstr>
      </vt:variant>
      <vt:variant>
        <vt:i4>1376309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_Toc440222362</vt:lpwstr>
      </vt:variant>
      <vt:variant>
        <vt:i4>1376309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_Toc440222361</vt:lpwstr>
      </vt:variant>
      <vt:variant>
        <vt:i4>1376309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_Toc440222360</vt:lpwstr>
      </vt:variant>
      <vt:variant>
        <vt:i4>1441845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_Toc440222359</vt:lpwstr>
      </vt:variant>
      <vt:variant>
        <vt:i4>1441845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_Toc440222358</vt:lpwstr>
      </vt:variant>
      <vt:variant>
        <vt:i4>1441845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_Toc440222357</vt:lpwstr>
      </vt:variant>
      <vt:variant>
        <vt:i4>1441845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_Toc440222356</vt:lpwstr>
      </vt:variant>
      <vt:variant>
        <vt:i4>1441845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_Toc440222355</vt:lpwstr>
      </vt:variant>
      <vt:variant>
        <vt:i4>1441845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_Toc440222354</vt:lpwstr>
      </vt:variant>
      <vt:variant>
        <vt:i4>1441845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_Toc440222353</vt:lpwstr>
      </vt:variant>
      <vt:variant>
        <vt:i4>1441845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_Toc440222352</vt:lpwstr>
      </vt:variant>
      <vt:variant>
        <vt:i4>1441845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_Toc440222351</vt:lpwstr>
      </vt:variant>
      <vt:variant>
        <vt:i4>1441845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_Toc440222350</vt:lpwstr>
      </vt:variant>
      <vt:variant>
        <vt:i4>1507381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_Toc440222349</vt:lpwstr>
      </vt:variant>
      <vt:variant>
        <vt:i4>1507381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_Toc440222348</vt:lpwstr>
      </vt:variant>
      <vt:variant>
        <vt:i4>1507381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_Toc440222347</vt:lpwstr>
      </vt:variant>
      <vt:variant>
        <vt:i4>1507381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_Toc440222346</vt:lpwstr>
      </vt:variant>
      <vt:variant>
        <vt:i4>1507381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_Toc440222345</vt:lpwstr>
      </vt:variant>
      <vt:variant>
        <vt:i4>1507381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_Toc440222344</vt:lpwstr>
      </vt:variant>
      <vt:variant>
        <vt:i4>1507381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_Toc440222343</vt:lpwstr>
      </vt:variant>
      <vt:variant>
        <vt:i4>1507381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_Toc440222342</vt:lpwstr>
      </vt:variant>
      <vt:variant>
        <vt:i4>1507381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_Toc440222341</vt:lpwstr>
      </vt:variant>
      <vt:variant>
        <vt:i4>1507381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_Toc440222340</vt:lpwstr>
      </vt:variant>
      <vt:variant>
        <vt:i4>1048629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_Toc440222339</vt:lpwstr>
      </vt:variant>
      <vt:variant>
        <vt:i4>1048629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_Toc440222338</vt:lpwstr>
      </vt:variant>
      <vt:variant>
        <vt:i4>1048629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_Toc440222337</vt:lpwstr>
      </vt:variant>
      <vt:variant>
        <vt:i4>1048629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_Toc440222336</vt:lpwstr>
      </vt:variant>
      <vt:variant>
        <vt:i4>1048629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_Toc440222335</vt:lpwstr>
      </vt:variant>
      <vt:variant>
        <vt:i4>1048629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_Toc440222334</vt:lpwstr>
      </vt:variant>
      <vt:variant>
        <vt:i4>1048629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_Toc440222333</vt:lpwstr>
      </vt:variant>
      <vt:variant>
        <vt:i4>1048629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_Toc440222332</vt:lpwstr>
      </vt:variant>
      <vt:variant>
        <vt:i4>1048629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_Toc440222331</vt:lpwstr>
      </vt:variant>
      <vt:variant>
        <vt:i4>1048629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_Toc440222330</vt:lpwstr>
      </vt:variant>
      <vt:variant>
        <vt:i4>1114165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_Toc440222329</vt:lpwstr>
      </vt:variant>
      <vt:variant>
        <vt:i4>1114165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_Toc440222328</vt:lpwstr>
      </vt:variant>
      <vt:variant>
        <vt:i4>1114165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_Toc440222327</vt:lpwstr>
      </vt:variant>
      <vt:variant>
        <vt:i4>1114165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_Toc440222326</vt:lpwstr>
      </vt:variant>
      <vt:variant>
        <vt:i4>1114165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_Toc440222325</vt:lpwstr>
      </vt:variant>
      <vt:variant>
        <vt:i4>1114165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_Toc440222324</vt:lpwstr>
      </vt:variant>
      <vt:variant>
        <vt:i4>1114165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_Toc440222323</vt:lpwstr>
      </vt:variant>
      <vt:variant>
        <vt:i4>1114165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_Toc440222322</vt:lpwstr>
      </vt:variant>
      <vt:variant>
        <vt:i4>1114165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_Toc440222321</vt:lpwstr>
      </vt:variant>
      <vt:variant>
        <vt:i4>1114165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_Toc440222320</vt:lpwstr>
      </vt:variant>
      <vt:variant>
        <vt:i4>1179701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_Toc440222319</vt:lpwstr>
      </vt:variant>
      <vt:variant>
        <vt:i4>1179701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_Toc440222318</vt:lpwstr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_Toc440222317</vt:lpwstr>
      </vt:variant>
      <vt:variant>
        <vt:i4>1179701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_Toc440222316</vt:lpwstr>
      </vt:variant>
      <vt:variant>
        <vt:i4>1179701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_Toc440222315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_Toc440222314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_Toc440222313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_Toc440222312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_Toc440222311</vt:lpwstr>
      </vt:variant>
      <vt:variant>
        <vt:i4>1179701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_Toc440222310</vt:lpwstr>
      </vt:variant>
      <vt:variant>
        <vt:i4>1245237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_Toc440222309</vt:lpwstr>
      </vt:variant>
      <vt:variant>
        <vt:i4>1245237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_Toc440222308</vt:lpwstr>
      </vt:variant>
      <vt:variant>
        <vt:i4>1245237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_Toc440222307</vt:lpwstr>
      </vt:variant>
      <vt:variant>
        <vt:i4>1245237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_Toc440222306</vt:lpwstr>
      </vt:variant>
      <vt:variant>
        <vt:i4>1245237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_Toc440222305</vt:lpwstr>
      </vt:variant>
      <vt:variant>
        <vt:i4>1245237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_Toc440222304</vt:lpwstr>
      </vt:variant>
      <vt:variant>
        <vt:i4>1245237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_Toc440222303</vt:lpwstr>
      </vt:variant>
      <vt:variant>
        <vt:i4>1245237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_Toc440222302</vt:lpwstr>
      </vt:variant>
      <vt:variant>
        <vt:i4>1245237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_Toc440222301</vt:lpwstr>
      </vt:variant>
      <vt:variant>
        <vt:i4>1245237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_Toc440222300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_Toc440222299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_Toc440222298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_Toc440222297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_Toc440222296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_Toc440222295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_Toc440222294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_Toc440222293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_Toc440222292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_Toc440222291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_Toc440222290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_Toc440222289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_Toc440222288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_Toc440222287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_Toc440222286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_Toc440222285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_Toc440222284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</dc:title>
  <dc:subject/>
  <dc:creator>biblioteca</dc:creator>
  <cp:keywords/>
  <cp:lastModifiedBy>Microsoft Office User</cp:lastModifiedBy>
  <cp:revision>2</cp:revision>
  <cp:lastPrinted>2016-01-10T23:04:00Z</cp:lastPrinted>
  <dcterms:created xsi:type="dcterms:W3CDTF">2020-08-19T17:45:00Z</dcterms:created>
  <dcterms:modified xsi:type="dcterms:W3CDTF">2020-08-19T17:45:00Z</dcterms:modified>
</cp:coreProperties>
</file>